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FB1" w:rsidRPr="00E46FB1" w:rsidRDefault="00E46FB1" w:rsidP="00E46FB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Семинар на тему Основной капитал</w:t>
      </w:r>
    </w:p>
    <w:p w:rsidR="00E46FB1" w:rsidRDefault="00E46FB1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1057C" w:rsidRDefault="00A1057C" w:rsidP="00A105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57C">
        <w:rPr>
          <w:rFonts w:ascii="Times New Roman" w:hAnsi="Times New Roman" w:cs="Times New Roman"/>
          <w:b/>
          <w:sz w:val="28"/>
          <w:szCs w:val="28"/>
        </w:rPr>
        <w:t>Методы амортизации</w:t>
      </w:r>
    </w:p>
    <w:p w:rsidR="00A1057C" w:rsidRPr="00A1057C" w:rsidRDefault="00A1057C" w:rsidP="00A105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18E">
        <w:rPr>
          <w:rFonts w:ascii="Times New Roman" w:hAnsi="Times New Roman" w:cs="Times New Roman"/>
          <w:i/>
          <w:sz w:val="28"/>
          <w:szCs w:val="28"/>
        </w:rPr>
        <w:t>1. Линейный способ.</w:t>
      </w:r>
      <w:r w:rsidRPr="00E46F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6FB1">
        <w:rPr>
          <w:rFonts w:ascii="Times New Roman" w:hAnsi="Times New Roman" w:cs="Times New Roman"/>
          <w:sz w:val="28"/>
          <w:szCs w:val="28"/>
        </w:rPr>
        <w:t>Амортизационные отчисления равными долями включаются в себестоимость продукции в течение всего амортизационного периода.</w:t>
      </w:r>
    </w:p>
    <w:p w:rsidR="006B6900" w:rsidRPr="00E46FB1" w:rsidRDefault="006B6900" w:rsidP="00E46FB1">
      <w:pPr>
        <w:widowControl w:val="0"/>
        <w:tabs>
          <w:tab w:val="num" w:pos="81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E46FB1">
        <w:rPr>
          <w:rFonts w:ascii="Times New Roman" w:hAnsi="Times New Roman" w:cs="Times New Roman"/>
          <w:b/>
          <w:bCs/>
          <w:iCs/>
          <w:spacing w:val="-3"/>
          <w:sz w:val="28"/>
          <w:szCs w:val="28"/>
        </w:rPr>
        <w:t>Пример</w:t>
      </w:r>
      <w:r w:rsidRPr="00E46FB1">
        <w:rPr>
          <w:rFonts w:ascii="Times New Roman" w:hAnsi="Times New Roman" w:cs="Times New Roman"/>
          <w:spacing w:val="-3"/>
          <w:sz w:val="28"/>
          <w:szCs w:val="28"/>
        </w:rPr>
        <w:t>. Предприятием приобретен объект основных сре</w:t>
      </w:r>
      <w:proofErr w:type="gramStart"/>
      <w:r w:rsidRPr="00E46FB1">
        <w:rPr>
          <w:rFonts w:ascii="Times New Roman" w:hAnsi="Times New Roman" w:cs="Times New Roman"/>
          <w:spacing w:val="-3"/>
          <w:sz w:val="28"/>
          <w:szCs w:val="28"/>
        </w:rPr>
        <w:t>дств ст</w:t>
      </w:r>
      <w:proofErr w:type="gramEnd"/>
      <w:r w:rsidRPr="00E46FB1">
        <w:rPr>
          <w:rFonts w:ascii="Times New Roman" w:hAnsi="Times New Roman" w:cs="Times New Roman"/>
          <w:spacing w:val="-3"/>
          <w:sz w:val="28"/>
          <w:szCs w:val="28"/>
        </w:rPr>
        <w:t>оимостью 120 тыс. руб. со сроком полезного использования 5 лет. Рассчитайте годовую сумму амортизационных отчислений и годовую норму амортизационных отчислений на полное восстановление линейным способом.</w:t>
      </w:r>
    </w:p>
    <w:p w:rsidR="006B6900" w:rsidRPr="00E46FB1" w:rsidRDefault="006B6900" w:rsidP="00E46FB1">
      <w:pPr>
        <w:widowControl w:val="0"/>
        <w:tabs>
          <w:tab w:val="num" w:pos="8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FB1">
        <w:rPr>
          <w:rFonts w:ascii="Times New Roman" w:hAnsi="Times New Roman" w:cs="Times New Roman"/>
          <w:sz w:val="28"/>
          <w:szCs w:val="28"/>
        </w:rPr>
        <w:t>Годовая норма амортизационных отчислений 100 / 5= 20%.</w:t>
      </w:r>
    </w:p>
    <w:p w:rsidR="006B6900" w:rsidRPr="00E46FB1" w:rsidRDefault="006B6900" w:rsidP="00E46FB1">
      <w:pPr>
        <w:widowControl w:val="0"/>
        <w:tabs>
          <w:tab w:val="num" w:pos="810"/>
        </w:tabs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46FB1">
        <w:rPr>
          <w:rFonts w:ascii="Times New Roman" w:hAnsi="Times New Roman" w:cs="Times New Roman"/>
          <w:sz w:val="28"/>
          <w:szCs w:val="28"/>
        </w:rPr>
        <w:t xml:space="preserve">Годовая сумма амортизации 120 </w:t>
      </w:r>
      <w:r w:rsidRPr="00E46FB1">
        <w:rPr>
          <w:rFonts w:ascii="Times New Roman" w:hAnsi="Times New Roman" w:cs="Times New Roman"/>
          <w:snapToGrid w:val="0"/>
          <w:color w:val="000000"/>
          <w:sz w:val="28"/>
          <w:szCs w:val="28"/>
        </w:rPr>
        <w:t>× 20 / 100 = 24 тыс. руб.</w:t>
      </w:r>
    </w:p>
    <w:p w:rsidR="006B6900" w:rsidRPr="00E46FB1" w:rsidRDefault="006B6900" w:rsidP="00E46FB1">
      <w:pPr>
        <w:widowControl w:val="0"/>
        <w:tabs>
          <w:tab w:val="num" w:pos="8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18E">
        <w:rPr>
          <w:rFonts w:ascii="Times New Roman" w:hAnsi="Times New Roman" w:cs="Times New Roman"/>
          <w:i/>
          <w:sz w:val="28"/>
          <w:szCs w:val="28"/>
        </w:rPr>
        <w:t>2. Способ уменьшения остатка</w:t>
      </w:r>
      <w:r w:rsidRPr="0065118E">
        <w:rPr>
          <w:rFonts w:ascii="Times New Roman" w:hAnsi="Times New Roman" w:cs="Times New Roman"/>
          <w:sz w:val="28"/>
          <w:szCs w:val="28"/>
        </w:rPr>
        <w:t>.</w:t>
      </w:r>
      <w:r w:rsidRPr="00E46FB1">
        <w:rPr>
          <w:rFonts w:ascii="Times New Roman" w:hAnsi="Times New Roman" w:cs="Times New Roman"/>
          <w:sz w:val="28"/>
          <w:szCs w:val="28"/>
        </w:rPr>
        <w:t xml:space="preserve"> Амортизационные отчисления определяются по остаточной стоимости на начало отчетного года и норме амортизационных отчислений, увеличенной на коэффициент ускорения.</w:t>
      </w:r>
    </w:p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FB1">
        <w:rPr>
          <w:rFonts w:ascii="Times New Roman" w:hAnsi="Times New Roman" w:cs="Times New Roman"/>
          <w:b/>
          <w:bCs/>
          <w:iCs/>
          <w:sz w:val="28"/>
          <w:szCs w:val="28"/>
        </w:rPr>
        <w:t>Пример</w:t>
      </w:r>
      <w:r w:rsidRPr="00E46FB1">
        <w:rPr>
          <w:rFonts w:ascii="Times New Roman" w:hAnsi="Times New Roman" w:cs="Times New Roman"/>
          <w:sz w:val="28"/>
          <w:szCs w:val="28"/>
        </w:rPr>
        <w:t>. Предприятием приобретен объект основных сре</w:t>
      </w:r>
      <w:proofErr w:type="gramStart"/>
      <w:r w:rsidRPr="00E46FB1">
        <w:rPr>
          <w:rFonts w:ascii="Times New Roman" w:hAnsi="Times New Roman" w:cs="Times New Roman"/>
          <w:sz w:val="28"/>
          <w:szCs w:val="28"/>
        </w:rPr>
        <w:t>дств ст</w:t>
      </w:r>
      <w:proofErr w:type="gramEnd"/>
      <w:r w:rsidRPr="00E46FB1">
        <w:rPr>
          <w:rFonts w:ascii="Times New Roman" w:hAnsi="Times New Roman" w:cs="Times New Roman"/>
          <w:sz w:val="28"/>
          <w:szCs w:val="28"/>
        </w:rPr>
        <w:t>оимостью 120 тыс. руб. со сроком полезного использования 5 лет. Для данного объекта предприятием установлен коэффициент ускорения, равный 2. Необходимо рассчитать годовую норму амортизации и сумму ежегодных амортизационных отчислений способом уменьшаемого остатка.</w:t>
      </w:r>
    </w:p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FB1">
        <w:rPr>
          <w:rFonts w:ascii="Times New Roman" w:hAnsi="Times New Roman" w:cs="Times New Roman"/>
          <w:sz w:val="28"/>
          <w:szCs w:val="28"/>
        </w:rPr>
        <w:t>Норма амортизационных отчислений исходя из срока полезного использования 100/5=20%, с учетом коэффициента ускорения 20</w:t>
      </w:r>
      <w:r w:rsidRPr="00E46FB1">
        <w:rPr>
          <w:rFonts w:ascii="Times New Roman" w:hAnsi="Times New Roman" w:cs="Times New Roman"/>
          <w:snapToGrid w:val="0"/>
          <w:color w:val="000000"/>
          <w:sz w:val="28"/>
          <w:szCs w:val="28"/>
        </w:rPr>
        <w:t>×2=40%.</w:t>
      </w:r>
    </w:p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FB1">
        <w:rPr>
          <w:rFonts w:ascii="Times New Roman" w:hAnsi="Times New Roman" w:cs="Times New Roman"/>
          <w:sz w:val="28"/>
          <w:szCs w:val="28"/>
        </w:rPr>
        <w:t>Начисление амортизации по годам представлено в таблице 1.</w:t>
      </w:r>
    </w:p>
    <w:p w:rsidR="006B6900" w:rsidRPr="00E46FB1" w:rsidRDefault="006B6900" w:rsidP="00E46FB1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46FB1">
        <w:rPr>
          <w:rFonts w:ascii="Times New Roman" w:hAnsi="Times New Roman" w:cs="Times New Roman"/>
          <w:b/>
          <w:i/>
          <w:snapToGrid w:val="0"/>
          <w:color w:val="000000"/>
          <w:sz w:val="28"/>
          <w:szCs w:val="28"/>
        </w:rPr>
        <w:t>Таблица 1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6"/>
        <w:gridCol w:w="1539"/>
        <w:gridCol w:w="2373"/>
        <w:gridCol w:w="2093"/>
        <w:gridCol w:w="2067"/>
      </w:tblGrid>
      <w:tr w:rsidR="006B6900" w:rsidRPr="00E46FB1" w:rsidTr="00D8178A">
        <w:trPr>
          <w:jc w:val="center"/>
        </w:trPr>
        <w:tc>
          <w:tcPr>
            <w:tcW w:w="1225" w:type="dxa"/>
            <w:vAlign w:val="center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br w:type="page"/>
              <w:t>Годы начисления амортизации</w:t>
            </w:r>
          </w:p>
        </w:tc>
        <w:tc>
          <w:tcPr>
            <w:tcW w:w="1583" w:type="dxa"/>
            <w:vAlign w:val="center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объекта на начало года, </w:t>
            </w:r>
          </w:p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00" w:type="dxa"/>
            <w:vAlign w:val="center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Норма амортизационных отчислений,</w:t>
            </w:r>
          </w:p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520" w:type="dxa"/>
            <w:vAlign w:val="center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Начисленная сумма амортизации за данный год,</w:t>
            </w:r>
          </w:p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гр.2</w:t>
            </w:r>
            <w:r w:rsidRPr="00E46FB1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×40/100</w:t>
            </w:r>
          </w:p>
        </w:tc>
        <w:tc>
          <w:tcPr>
            <w:tcW w:w="2700" w:type="dxa"/>
            <w:vAlign w:val="center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Остаточная стоимость объекта на конец года,</w:t>
            </w:r>
          </w:p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гр.2 – гр. 4</w:t>
            </w:r>
          </w:p>
        </w:tc>
      </w:tr>
      <w:tr w:rsidR="006B6900" w:rsidRPr="00E46FB1" w:rsidTr="00D8178A">
        <w:trPr>
          <w:jc w:val="center"/>
        </w:trPr>
        <w:tc>
          <w:tcPr>
            <w:tcW w:w="1225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583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520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700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</w:tr>
      <w:tr w:rsidR="006B6900" w:rsidRPr="00E46FB1" w:rsidTr="00D8178A">
        <w:trPr>
          <w:jc w:val="center"/>
        </w:trPr>
        <w:tc>
          <w:tcPr>
            <w:tcW w:w="1225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1-й</w:t>
            </w:r>
          </w:p>
        </w:tc>
        <w:tc>
          <w:tcPr>
            <w:tcW w:w="1583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00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20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700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6B6900" w:rsidRPr="00E46FB1" w:rsidTr="00D8178A">
        <w:trPr>
          <w:jc w:val="center"/>
        </w:trPr>
        <w:tc>
          <w:tcPr>
            <w:tcW w:w="1225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2-й</w:t>
            </w:r>
          </w:p>
        </w:tc>
        <w:tc>
          <w:tcPr>
            <w:tcW w:w="1583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800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20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28,8</w:t>
            </w:r>
          </w:p>
        </w:tc>
        <w:tc>
          <w:tcPr>
            <w:tcW w:w="2700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43,2</w:t>
            </w:r>
          </w:p>
        </w:tc>
      </w:tr>
      <w:tr w:rsidR="006B6900" w:rsidRPr="00E46FB1" w:rsidTr="00D8178A">
        <w:trPr>
          <w:jc w:val="center"/>
        </w:trPr>
        <w:tc>
          <w:tcPr>
            <w:tcW w:w="1225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3-й</w:t>
            </w:r>
          </w:p>
        </w:tc>
        <w:tc>
          <w:tcPr>
            <w:tcW w:w="1583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43,2</w:t>
            </w:r>
          </w:p>
        </w:tc>
        <w:tc>
          <w:tcPr>
            <w:tcW w:w="1800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20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17,28</w:t>
            </w:r>
          </w:p>
        </w:tc>
        <w:tc>
          <w:tcPr>
            <w:tcW w:w="2700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25,92</w:t>
            </w:r>
          </w:p>
        </w:tc>
      </w:tr>
      <w:tr w:rsidR="006B6900" w:rsidRPr="00E46FB1" w:rsidTr="00D8178A">
        <w:trPr>
          <w:jc w:val="center"/>
        </w:trPr>
        <w:tc>
          <w:tcPr>
            <w:tcW w:w="1225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4-й</w:t>
            </w:r>
          </w:p>
        </w:tc>
        <w:tc>
          <w:tcPr>
            <w:tcW w:w="1583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25,92</w:t>
            </w:r>
          </w:p>
        </w:tc>
        <w:tc>
          <w:tcPr>
            <w:tcW w:w="1800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20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10,37</w:t>
            </w:r>
          </w:p>
        </w:tc>
        <w:tc>
          <w:tcPr>
            <w:tcW w:w="2700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15,55</w:t>
            </w:r>
          </w:p>
        </w:tc>
      </w:tr>
      <w:tr w:rsidR="006B6900" w:rsidRPr="00E46FB1" w:rsidTr="00D8178A">
        <w:trPr>
          <w:jc w:val="center"/>
        </w:trPr>
        <w:tc>
          <w:tcPr>
            <w:tcW w:w="1225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5-й</w:t>
            </w:r>
          </w:p>
        </w:tc>
        <w:tc>
          <w:tcPr>
            <w:tcW w:w="1583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15,55</w:t>
            </w:r>
          </w:p>
        </w:tc>
        <w:tc>
          <w:tcPr>
            <w:tcW w:w="1800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15,55</w:t>
            </w:r>
          </w:p>
        </w:tc>
        <w:tc>
          <w:tcPr>
            <w:tcW w:w="2700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46FB1">
        <w:rPr>
          <w:rFonts w:ascii="Times New Roman" w:hAnsi="Times New Roman" w:cs="Times New Roman"/>
          <w:sz w:val="28"/>
          <w:szCs w:val="28"/>
        </w:rPr>
        <w:t>Во 2-й год эксплуатации амортизация начисляется в размере 40%, но уже от остаточной стоимости, т.е. разница между первоначальной стоимостью объекта и суммой амортизации, начисленной за первый год, и составит (120 – 48)</w:t>
      </w:r>
      <w:r w:rsidRPr="00E46FB1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× (40 / 100) = 28,8 тыс. руб.</w:t>
      </w:r>
    </w:p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B6900" w:rsidRPr="0065118E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18E">
        <w:rPr>
          <w:rFonts w:ascii="Times New Roman" w:hAnsi="Times New Roman" w:cs="Times New Roman"/>
          <w:i/>
          <w:sz w:val="28"/>
          <w:szCs w:val="28"/>
        </w:rPr>
        <w:t>3. Способ списания по сумме чисел срока полезного использования.</w:t>
      </w:r>
      <w:r w:rsidRPr="006511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FB1">
        <w:rPr>
          <w:rFonts w:ascii="Times New Roman" w:hAnsi="Times New Roman" w:cs="Times New Roman"/>
          <w:b/>
          <w:sz w:val="28"/>
          <w:szCs w:val="28"/>
        </w:rPr>
        <w:t>Пример.</w:t>
      </w:r>
      <w:r w:rsidRPr="00E46FB1">
        <w:rPr>
          <w:rFonts w:ascii="Times New Roman" w:hAnsi="Times New Roman" w:cs="Times New Roman"/>
          <w:sz w:val="28"/>
          <w:szCs w:val="28"/>
        </w:rPr>
        <w:t xml:space="preserve"> Время полезного использования</w:t>
      </w:r>
      <w:proofErr w:type="gramStart"/>
      <w:r w:rsidRPr="00E46FB1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E46FB1">
        <w:rPr>
          <w:rFonts w:ascii="Times New Roman" w:hAnsi="Times New Roman" w:cs="Times New Roman"/>
          <w:sz w:val="28"/>
          <w:szCs w:val="28"/>
          <w:vertAlign w:val="subscript"/>
        </w:rPr>
        <w:t>ам</w:t>
      </w:r>
      <w:r w:rsidRPr="00E46FB1">
        <w:rPr>
          <w:rFonts w:ascii="Times New Roman" w:hAnsi="Times New Roman" w:cs="Times New Roman"/>
          <w:sz w:val="28"/>
          <w:szCs w:val="28"/>
        </w:rPr>
        <w:t xml:space="preserve"> = 5 лет.</w:t>
      </w:r>
    </w:p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FB1">
        <w:rPr>
          <w:rFonts w:ascii="Times New Roman" w:hAnsi="Times New Roman" w:cs="Times New Roman"/>
          <w:sz w:val="28"/>
          <w:szCs w:val="28"/>
        </w:rPr>
        <w:t>1. Определяется сумма чисел амортизационного периода:</w:t>
      </w:r>
    </w:p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FB1">
        <w:rPr>
          <w:rFonts w:ascii="Times New Roman" w:hAnsi="Times New Roman" w:cs="Times New Roman"/>
          <w:sz w:val="28"/>
          <w:szCs w:val="28"/>
        </w:rPr>
        <w:t>1 + 2 + 3 + 4 + 5 = 15.</w:t>
      </w:r>
    </w:p>
    <w:p w:rsidR="006B6900" w:rsidRPr="00E46FB1" w:rsidRDefault="006B6900" w:rsidP="00E46FB1">
      <w:pPr>
        <w:pStyle w:val="2"/>
        <w:widowControl w:val="0"/>
        <w:spacing w:after="0" w:line="240" w:lineRule="auto"/>
        <w:ind w:left="0"/>
        <w:rPr>
          <w:sz w:val="28"/>
          <w:szCs w:val="28"/>
        </w:rPr>
      </w:pPr>
      <w:r w:rsidRPr="00E46FB1">
        <w:rPr>
          <w:sz w:val="28"/>
          <w:szCs w:val="28"/>
        </w:rPr>
        <w:t xml:space="preserve">2. Определяются нормы амортизации для каждого года: </w:t>
      </w:r>
    </w:p>
    <w:p w:rsidR="006B6900" w:rsidRPr="00E46FB1" w:rsidRDefault="006B6900" w:rsidP="00E46FB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FB1">
        <w:rPr>
          <w:rFonts w:ascii="Times New Roman" w:hAnsi="Times New Roman" w:cs="Times New Roman"/>
          <w:position w:val="-58"/>
          <w:sz w:val="28"/>
          <w:szCs w:val="28"/>
        </w:rPr>
        <w:object w:dxaOrig="7580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81pt" o:ole="" fillcolor="window">
            <v:imagedata r:id="rId6" o:title=""/>
          </v:shape>
          <o:OLEObject Type="Embed" ProgID="Equation.3" ShapeID="_x0000_i1025" DrawAspect="Content" ObjectID="_1761145492" r:id="rId7"/>
        </w:object>
      </w:r>
    </w:p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FB1">
        <w:rPr>
          <w:rFonts w:ascii="Times New Roman" w:hAnsi="Times New Roman" w:cs="Times New Roman"/>
          <w:sz w:val="28"/>
          <w:szCs w:val="28"/>
        </w:rPr>
        <w:t>Проверка: 6,7+13,3+20+226,7+33,3=100%.</w:t>
      </w:r>
    </w:p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FB1">
        <w:rPr>
          <w:rFonts w:ascii="Times New Roman" w:hAnsi="Times New Roman" w:cs="Times New Roman"/>
          <w:sz w:val="28"/>
          <w:szCs w:val="28"/>
        </w:rPr>
        <w:t>3. Определяется сумма амортизационных отчислений по годам.</w:t>
      </w:r>
    </w:p>
    <w:p w:rsidR="006B6900" w:rsidRPr="00E46FB1" w:rsidRDefault="006B6900" w:rsidP="00E46FB1">
      <w:pPr>
        <w:pStyle w:val="2"/>
        <w:widowControl w:val="0"/>
        <w:spacing w:after="0" w:line="240" w:lineRule="auto"/>
        <w:ind w:left="0"/>
        <w:jc w:val="both"/>
        <w:rPr>
          <w:i/>
          <w:spacing w:val="-4"/>
          <w:sz w:val="28"/>
          <w:szCs w:val="28"/>
        </w:rPr>
      </w:pPr>
    </w:p>
    <w:p w:rsidR="006B6900" w:rsidRPr="00E46FB1" w:rsidRDefault="006B6900" w:rsidP="00E46FB1">
      <w:pPr>
        <w:pStyle w:val="2"/>
        <w:widowControl w:val="0"/>
        <w:spacing w:after="0" w:line="240" w:lineRule="auto"/>
        <w:ind w:left="0"/>
        <w:jc w:val="both"/>
        <w:rPr>
          <w:spacing w:val="-4"/>
          <w:sz w:val="28"/>
          <w:szCs w:val="28"/>
        </w:rPr>
      </w:pPr>
      <w:r w:rsidRPr="0065118E">
        <w:rPr>
          <w:i/>
          <w:spacing w:val="-4"/>
          <w:sz w:val="28"/>
          <w:szCs w:val="28"/>
        </w:rPr>
        <w:t>4. Способ списания пропорционально объему продукции (работ, услуг).</w:t>
      </w:r>
      <w:r w:rsidRPr="00E46FB1">
        <w:rPr>
          <w:b/>
          <w:spacing w:val="-4"/>
          <w:sz w:val="28"/>
          <w:szCs w:val="28"/>
        </w:rPr>
        <w:t xml:space="preserve"> </w:t>
      </w:r>
      <w:r w:rsidRPr="00E46FB1">
        <w:rPr>
          <w:spacing w:val="-4"/>
          <w:sz w:val="28"/>
          <w:szCs w:val="28"/>
        </w:rPr>
        <w:t>Этот способ целесообразно применять в тех случаях, когда можно определить предполагаемый объем работ за весь амортизационный период.</w:t>
      </w:r>
    </w:p>
    <w:p w:rsidR="006B6900" w:rsidRPr="00E46FB1" w:rsidRDefault="006B6900" w:rsidP="00E46FB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FB1">
        <w:rPr>
          <w:rFonts w:ascii="Times New Roman" w:hAnsi="Times New Roman" w:cs="Times New Roman"/>
          <w:position w:val="-32"/>
          <w:sz w:val="28"/>
          <w:szCs w:val="28"/>
        </w:rPr>
        <w:object w:dxaOrig="2340" w:dyaOrig="740">
          <v:shape id="_x0000_i1026" type="#_x0000_t75" style="width:135.75pt;height:44.25pt" o:ole="" fillcolor="window">
            <v:imagedata r:id="rId8" o:title=""/>
          </v:shape>
          <o:OLEObject Type="Embed" ProgID="Equation.3" ShapeID="_x0000_i1026" DrawAspect="Content" ObjectID="_1761145493" r:id="rId9"/>
        </w:object>
      </w:r>
    </w:p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46FB1">
        <w:rPr>
          <w:rFonts w:ascii="Times New Roman" w:hAnsi="Times New Roman" w:cs="Times New Roman"/>
          <w:sz w:val="28"/>
          <w:szCs w:val="28"/>
        </w:rPr>
        <w:t xml:space="preserve">где </w:t>
      </w:r>
      <w:r w:rsidRPr="00E46FB1">
        <w:rPr>
          <w:rFonts w:ascii="Times New Roman" w:hAnsi="Times New Roman" w:cs="Times New Roman"/>
          <w:position w:val="-16"/>
          <w:sz w:val="28"/>
          <w:szCs w:val="28"/>
          <w:lang w:val="en-US"/>
        </w:rPr>
        <w:object w:dxaOrig="1239" w:dyaOrig="480">
          <v:shape id="_x0000_i1027" type="#_x0000_t75" style="width:62.25pt;height:24pt" o:ole="" fillcolor="window">
            <v:imagedata r:id="rId10" o:title=""/>
          </v:shape>
          <o:OLEObject Type="Embed" ProgID="Equation.3" ShapeID="_x0000_i1027" DrawAspect="Content" ObjectID="_1761145494" r:id="rId11"/>
        </w:object>
      </w:r>
      <w:r w:rsidRPr="00E46FB1">
        <w:rPr>
          <w:rFonts w:ascii="Times New Roman" w:hAnsi="Times New Roman" w:cs="Times New Roman"/>
          <w:sz w:val="28"/>
          <w:szCs w:val="28"/>
        </w:rPr>
        <w:t xml:space="preserve"> годовой объем выпускаемой продукции, шт./год, </w:t>
      </w:r>
      <w:r w:rsidRPr="00E46FB1">
        <w:rPr>
          <w:rFonts w:ascii="Times New Roman" w:hAnsi="Times New Roman" w:cs="Times New Roman"/>
          <w:spacing w:val="-6"/>
          <w:position w:val="-16"/>
          <w:sz w:val="28"/>
          <w:szCs w:val="28"/>
          <w:lang w:val="en-US"/>
        </w:rPr>
        <w:object w:dxaOrig="940" w:dyaOrig="420">
          <v:shape id="_x0000_i1028" type="#_x0000_t75" style="width:47.25pt;height:21pt" o:ole="" fillcolor="window">
            <v:imagedata r:id="rId12" o:title=""/>
          </v:shape>
          <o:OLEObject Type="Embed" ProgID="Equation.3" ShapeID="_x0000_i1028" DrawAspect="Content" ObjectID="_1761145495" r:id="rId13"/>
        </w:object>
      </w:r>
      <w:r w:rsidRPr="00E46FB1">
        <w:rPr>
          <w:rFonts w:ascii="Times New Roman" w:hAnsi="Times New Roman" w:cs="Times New Roman"/>
          <w:spacing w:val="-6"/>
          <w:sz w:val="28"/>
          <w:szCs w:val="28"/>
        </w:rPr>
        <w:t xml:space="preserve"> объем выпускаемой продукции за весь амортизационный период, шт.</w:t>
      </w:r>
    </w:p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E46FB1">
        <w:rPr>
          <w:rFonts w:ascii="Times New Roman" w:hAnsi="Times New Roman" w:cs="Times New Roman"/>
          <w:b/>
          <w:bCs/>
          <w:iCs/>
          <w:spacing w:val="-9"/>
          <w:sz w:val="28"/>
          <w:szCs w:val="28"/>
        </w:rPr>
        <w:t>Пример</w:t>
      </w:r>
      <w:r w:rsidRPr="00E46FB1">
        <w:rPr>
          <w:rFonts w:ascii="Times New Roman" w:hAnsi="Times New Roman" w:cs="Times New Roman"/>
          <w:spacing w:val="-9"/>
          <w:sz w:val="28"/>
          <w:szCs w:val="28"/>
        </w:rPr>
        <w:t xml:space="preserve">. Предприятием приобретен автомобиль стоимостью 120 тыс. руб. </w:t>
      </w:r>
      <w:r w:rsidRPr="00E46FB1">
        <w:rPr>
          <w:rFonts w:ascii="Times New Roman" w:hAnsi="Times New Roman" w:cs="Times New Roman"/>
          <w:spacing w:val="-6"/>
          <w:sz w:val="28"/>
          <w:szCs w:val="28"/>
        </w:rPr>
        <w:t xml:space="preserve">Нормативный срок службы установлен исходя из пробега 300 тыс. км. </w:t>
      </w:r>
      <w:r w:rsidRPr="00E46FB1">
        <w:rPr>
          <w:rFonts w:ascii="Times New Roman" w:hAnsi="Times New Roman" w:cs="Times New Roman"/>
          <w:spacing w:val="-3"/>
          <w:sz w:val="28"/>
          <w:szCs w:val="28"/>
        </w:rPr>
        <w:t>За отчетный период пробег составил 50 тыс. км. Необходимо начислить амортизацию способом списания стоимости пропорционально объему продукции.</w:t>
      </w:r>
    </w:p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FB1">
        <w:rPr>
          <w:rFonts w:ascii="Times New Roman" w:hAnsi="Times New Roman" w:cs="Times New Roman"/>
          <w:sz w:val="28"/>
          <w:szCs w:val="28"/>
        </w:rPr>
        <w:t>300 / 50 = 6 раз. 120 / 6 = 20 тыс. руб.</w:t>
      </w:r>
    </w:p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6B6900" w:rsidRPr="0065118E" w:rsidRDefault="0065118E" w:rsidP="006511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65118E">
        <w:rPr>
          <w:rFonts w:ascii="Times New Roman" w:hAnsi="Times New Roman" w:cs="Times New Roman"/>
          <w:b/>
          <w:spacing w:val="-4"/>
          <w:sz w:val="28"/>
          <w:szCs w:val="28"/>
        </w:rPr>
        <w:t>Среднегодовая стоимость основных фондов</w:t>
      </w:r>
    </w:p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46FB1">
        <w:rPr>
          <w:rFonts w:ascii="Times New Roman" w:hAnsi="Times New Roman" w:cs="Times New Roman"/>
          <w:spacing w:val="-4"/>
          <w:sz w:val="28"/>
          <w:szCs w:val="28"/>
        </w:rPr>
        <w:t>Для расчета экономических показателей определяется</w:t>
      </w:r>
      <w:r w:rsidRPr="00E46FB1">
        <w:rPr>
          <w:rFonts w:ascii="Times New Roman" w:hAnsi="Times New Roman" w:cs="Times New Roman"/>
          <w:i/>
          <w:spacing w:val="-4"/>
          <w:sz w:val="28"/>
          <w:szCs w:val="28"/>
        </w:rPr>
        <w:t xml:space="preserve"> среднегодовая стоимость основных фондов </w:t>
      </w:r>
      <w:r w:rsidRPr="00E46FB1">
        <w:rPr>
          <w:rFonts w:ascii="Times New Roman" w:hAnsi="Times New Roman" w:cs="Times New Roman"/>
          <w:iCs/>
          <w:spacing w:val="-4"/>
          <w:sz w:val="28"/>
          <w:szCs w:val="28"/>
        </w:rPr>
        <w:t>(</w:t>
      </w:r>
      <w:proofErr w:type="spellStart"/>
      <w:r w:rsidRPr="00E46FB1">
        <w:rPr>
          <w:rFonts w:ascii="Times New Roman" w:hAnsi="Times New Roman" w:cs="Times New Roman"/>
          <w:i/>
          <w:spacing w:val="-4"/>
          <w:sz w:val="28"/>
          <w:szCs w:val="28"/>
        </w:rPr>
        <w:t>ОФ</w:t>
      </w:r>
      <w:r w:rsidRPr="00E46FB1">
        <w:rPr>
          <w:rFonts w:ascii="Times New Roman" w:hAnsi="Times New Roman" w:cs="Times New Roman"/>
          <w:i/>
          <w:spacing w:val="-4"/>
          <w:sz w:val="28"/>
          <w:szCs w:val="28"/>
          <w:vertAlign w:val="subscript"/>
        </w:rPr>
        <w:t>ср</w:t>
      </w:r>
      <w:proofErr w:type="spellEnd"/>
      <w:r w:rsidRPr="00E46FB1">
        <w:rPr>
          <w:rFonts w:ascii="Times New Roman" w:hAnsi="Times New Roman" w:cs="Times New Roman"/>
          <w:iCs/>
          <w:spacing w:val="-4"/>
          <w:sz w:val="28"/>
          <w:szCs w:val="28"/>
        </w:rPr>
        <w:t>),</w:t>
      </w:r>
      <w:r w:rsidRPr="00E46FB1">
        <w:rPr>
          <w:rFonts w:ascii="Times New Roman" w:hAnsi="Times New Roman" w:cs="Times New Roman"/>
          <w:spacing w:val="-4"/>
          <w:sz w:val="28"/>
          <w:szCs w:val="28"/>
        </w:rPr>
        <w:t xml:space="preserve"> которая</w:t>
      </w:r>
      <w:r w:rsidRPr="00E46FB1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E46FB1">
        <w:rPr>
          <w:rFonts w:ascii="Times New Roman" w:hAnsi="Times New Roman" w:cs="Times New Roman"/>
          <w:spacing w:val="-4"/>
          <w:sz w:val="28"/>
          <w:szCs w:val="28"/>
        </w:rPr>
        <w:t>может быть исчислена по формуле:</w:t>
      </w:r>
    </w:p>
    <w:p w:rsidR="006B6900" w:rsidRPr="00E46FB1" w:rsidRDefault="006B6900" w:rsidP="00E46FB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FB1">
        <w:rPr>
          <w:rFonts w:ascii="Times New Roman" w:hAnsi="Times New Roman" w:cs="Times New Roman"/>
          <w:position w:val="-24"/>
          <w:sz w:val="28"/>
          <w:szCs w:val="28"/>
        </w:rPr>
        <w:object w:dxaOrig="4320" w:dyaOrig="620">
          <v:shape id="_x0000_i1029" type="#_x0000_t75" style="width:261.75pt;height:40.5pt" o:ole="">
            <v:imagedata r:id="rId14" o:title=""/>
          </v:shape>
          <o:OLEObject Type="Embed" ProgID="Equation.3" ShapeID="_x0000_i1029" DrawAspect="Content" ObjectID="_1761145496" r:id="rId15"/>
        </w:object>
      </w:r>
    </w:p>
    <w:p w:rsidR="006B6900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FB1">
        <w:rPr>
          <w:rFonts w:ascii="Times New Roman" w:hAnsi="Times New Roman" w:cs="Times New Roman"/>
          <w:sz w:val="28"/>
          <w:szCs w:val="28"/>
        </w:rPr>
        <w:t xml:space="preserve">где </w:t>
      </w:r>
      <w:r w:rsidRPr="00E46FB1">
        <w:rPr>
          <w:rFonts w:ascii="Times New Roman" w:hAnsi="Times New Roman" w:cs="Times New Roman"/>
          <w:i/>
          <w:sz w:val="28"/>
          <w:szCs w:val="28"/>
        </w:rPr>
        <w:t>ОФ</w:t>
      </w:r>
      <w:proofErr w:type="gramStart"/>
      <w:r w:rsidRPr="00E46FB1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proofErr w:type="gramEnd"/>
      <w:r w:rsidRPr="00E46FB1">
        <w:rPr>
          <w:rFonts w:ascii="Times New Roman" w:hAnsi="Times New Roman" w:cs="Times New Roman"/>
          <w:sz w:val="28"/>
          <w:szCs w:val="28"/>
        </w:rPr>
        <w:t xml:space="preserve"> – стоимость основных фондов на начало года; </w:t>
      </w:r>
      <w:proofErr w:type="spellStart"/>
      <w:r w:rsidRPr="00E46FB1">
        <w:rPr>
          <w:rFonts w:ascii="Times New Roman" w:hAnsi="Times New Roman" w:cs="Times New Roman"/>
          <w:i/>
          <w:sz w:val="28"/>
          <w:szCs w:val="28"/>
        </w:rPr>
        <w:t>ОФ</w:t>
      </w:r>
      <w:r w:rsidRPr="00E46FB1">
        <w:rPr>
          <w:rFonts w:ascii="Times New Roman" w:hAnsi="Times New Roman" w:cs="Times New Roman"/>
          <w:i/>
          <w:sz w:val="28"/>
          <w:szCs w:val="28"/>
          <w:vertAlign w:val="subscript"/>
        </w:rPr>
        <w:t>вв</w:t>
      </w:r>
      <w:proofErr w:type="spellEnd"/>
      <w:r w:rsidRPr="00E46F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6FB1">
        <w:rPr>
          <w:rFonts w:ascii="Times New Roman" w:hAnsi="Times New Roman" w:cs="Times New Roman"/>
          <w:sz w:val="28"/>
          <w:szCs w:val="28"/>
        </w:rPr>
        <w:t xml:space="preserve">– стоимость вводимых в течение года основных фондов; </w:t>
      </w:r>
      <w:proofErr w:type="spellStart"/>
      <w:r w:rsidRPr="00E46FB1">
        <w:rPr>
          <w:rFonts w:ascii="Times New Roman" w:hAnsi="Times New Roman" w:cs="Times New Roman"/>
          <w:i/>
          <w:sz w:val="28"/>
          <w:szCs w:val="28"/>
        </w:rPr>
        <w:t>ОФ</w:t>
      </w:r>
      <w:r w:rsidRPr="00E46FB1">
        <w:rPr>
          <w:rFonts w:ascii="Times New Roman" w:hAnsi="Times New Roman" w:cs="Times New Roman"/>
          <w:i/>
          <w:sz w:val="28"/>
          <w:szCs w:val="28"/>
          <w:vertAlign w:val="subscript"/>
        </w:rPr>
        <w:t>выб</w:t>
      </w:r>
      <w:proofErr w:type="spellEnd"/>
      <w:r w:rsidRPr="00E46F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6FB1">
        <w:rPr>
          <w:rFonts w:ascii="Times New Roman" w:hAnsi="Times New Roman" w:cs="Times New Roman"/>
          <w:sz w:val="28"/>
          <w:szCs w:val="28"/>
        </w:rPr>
        <w:t xml:space="preserve">– стоимость выбывающих в течение года основных фондов; </w:t>
      </w:r>
      <w:r w:rsidRPr="00E46FB1">
        <w:rPr>
          <w:rFonts w:ascii="Times New Roman" w:hAnsi="Times New Roman" w:cs="Times New Roman"/>
          <w:i/>
          <w:sz w:val="28"/>
          <w:szCs w:val="28"/>
        </w:rPr>
        <w:t>К</w:t>
      </w:r>
      <w:r w:rsidRPr="00E46FB1">
        <w:rPr>
          <w:rFonts w:ascii="Times New Roman" w:hAnsi="Times New Roman" w:cs="Times New Roman"/>
          <w:sz w:val="28"/>
          <w:szCs w:val="28"/>
        </w:rPr>
        <w:t xml:space="preserve"> – количество полных месяцев функционирования основных фондов в течение года.</w:t>
      </w:r>
    </w:p>
    <w:p w:rsidR="0065118E" w:rsidRPr="00E46FB1" w:rsidRDefault="0065118E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FB1">
        <w:rPr>
          <w:rFonts w:ascii="Times New Roman" w:hAnsi="Times New Roman" w:cs="Times New Roman"/>
          <w:b/>
          <w:sz w:val="28"/>
          <w:szCs w:val="28"/>
        </w:rPr>
        <w:t xml:space="preserve">Задача. </w:t>
      </w:r>
      <w:r w:rsidRPr="00E46FB1">
        <w:rPr>
          <w:rFonts w:ascii="Times New Roman" w:hAnsi="Times New Roman" w:cs="Times New Roman"/>
          <w:sz w:val="28"/>
          <w:szCs w:val="28"/>
        </w:rPr>
        <w:t xml:space="preserve">Определите среднегодовую стоимость ОФ, стоимость ОФ на конец года, коэффициенты ввода и выбытия по следующим данным: 1) стоимость ОФ на начало года – 210 </w:t>
      </w:r>
      <w:proofErr w:type="gramStart"/>
      <w:r w:rsidRPr="00E46FB1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E46FB1">
        <w:rPr>
          <w:rFonts w:ascii="Times New Roman" w:hAnsi="Times New Roman" w:cs="Times New Roman"/>
          <w:sz w:val="28"/>
          <w:szCs w:val="28"/>
        </w:rPr>
        <w:t xml:space="preserve"> руб.; 2) ввод новых ОФ  с 1 мая – 15 млн руб.; 3) выбытие по причине физического износа ОФ</w:t>
      </w:r>
      <w:r w:rsidR="00660437">
        <w:rPr>
          <w:rFonts w:ascii="Times New Roman" w:hAnsi="Times New Roman" w:cs="Times New Roman"/>
          <w:sz w:val="28"/>
          <w:szCs w:val="28"/>
        </w:rPr>
        <w:t xml:space="preserve"> </w:t>
      </w:r>
      <w:r w:rsidRPr="00E46FB1">
        <w:rPr>
          <w:rFonts w:ascii="Times New Roman" w:hAnsi="Times New Roman" w:cs="Times New Roman"/>
          <w:sz w:val="28"/>
          <w:szCs w:val="28"/>
        </w:rPr>
        <w:t>с 1 августа – 12 млн руб.</w:t>
      </w:r>
    </w:p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FB1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6B6900" w:rsidRPr="00E46FB1" w:rsidRDefault="006B6900" w:rsidP="00E46FB1">
      <w:pPr>
        <w:pStyle w:val="3"/>
        <w:widowControl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46FB1">
        <w:rPr>
          <w:rFonts w:ascii="Times New Roman" w:hAnsi="Times New Roman" w:cs="Times New Roman"/>
          <w:sz w:val="28"/>
          <w:szCs w:val="28"/>
        </w:rPr>
        <w:t>Среднегодовая стоимость ОФ:</w:t>
      </w:r>
    </w:p>
    <w:p w:rsidR="006B6900" w:rsidRPr="00E46FB1" w:rsidRDefault="006B6900" w:rsidP="00E46FB1">
      <w:pPr>
        <w:pStyle w:val="3"/>
        <w:widowControl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46FB1">
        <w:rPr>
          <w:rFonts w:ascii="Times New Roman" w:hAnsi="Times New Roman" w:cs="Times New Roman"/>
          <w:position w:val="-24"/>
          <w:sz w:val="28"/>
          <w:szCs w:val="28"/>
        </w:rPr>
        <w:object w:dxaOrig="5040" w:dyaOrig="620">
          <v:shape id="_x0000_i1030" type="#_x0000_t75" style="width:321pt;height:38.25pt" o:ole="" fillcolor="window">
            <v:imagedata r:id="rId16" o:title=""/>
          </v:shape>
          <o:OLEObject Type="Embed" ProgID="Equation.3" ShapeID="_x0000_i1030" DrawAspect="Content" ObjectID="_1761145497" r:id="rId17"/>
        </w:object>
      </w:r>
    </w:p>
    <w:p w:rsidR="006B6900" w:rsidRPr="00E46FB1" w:rsidRDefault="006B6900" w:rsidP="00E46FB1">
      <w:pPr>
        <w:pStyle w:val="3"/>
        <w:widowControl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46FB1">
        <w:rPr>
          <w:rFonts w:ascii="Times New Roman" w:hAnsi="Times New Roman" w:cs="Times New Roman"/>
          <w:sz w:val="28"/>
          <w:szCs w:val="28"/>
        </w:rPr>
        <w:t xml:space="preserve">Рассчитаем стоимость ОФ на конец года: </w:t>
      </w:r>
      <w:r w:rsidRPr="00E46FB1">
        <w:rPr>
          <w:rFonts w:ascii="Times New Roman" w:hAnsi="Times New Roman" w:cs="Times New Roman"/>
          <w:position w:val="-14"/>
          <w:sz w:val="28"/>
          <w:szCs w:val="28"/>
        </w:rPr>
        <w:object w:dxaOrig="2920" w:dyaOrig="380">
          <v:shape id="_x0000_i1031" type="#_x0000_t75" style="width:183pt;height:23.25pt" o:ole="" fillcolor="window">
            <v:imagedata r:id="rId18" o:title=""/>
          </v:shape>
          <o:OLEObject Type="Embed" ProgID="Equation.3" ShapeID="_x0000_i1031" DrawAspect="Content" ObjectID="_1761145498" r:id="rId19"/>
        </w:object>
      </w:r>
    </w:p>
    <w:p w:rsidR="006B6900" w:rsidRPr="00E46FB1" w:rsidRDefault="006B6900" w:rsidP="00E46FB1">
      <w:pPr>
        <w:pStyle w:val="2"/>
        <w:widowControl w:val="0"/>
        <w:spacing w:after="0" w:line="240" w:lineRule="auto"/>
        <w:ind w:left="0"/>
        <w:rPr>
          <w:sz w:val="28"/>
          <w:szCs w:val="28"/>
        </w:rPr>
      </w:pPr>
      <w:r w:rsidRPr="00E46FB1">
        <w:rPr>
          <w:sz w:val="28"/>
          <w:szCs w:val="28"/>
        </w:rPr>
        <w:t xml:space="preserve">Рассчитаем коэффициент ввода ОФ: </w:t>
      </w:r>
      <w:r w:rsidRPr="00E46FB1">
        <w:rPr>
          <w:position w:val="-24"/>
          <w:sz w:val="28"/>
          <w:szCs w:val="28"/>
        </w:rPr>
        <w:object w:dxaOrig="1660" w:dyaOrig="620">
          <v:shape id="_x0000_i1032" type="#_x0000_t75" style="width:103.5pt;height:35.25pt" o:ole="" fillcolor="window">
            <v:imagedata r:id="rId20" o:title=""/>
          </v:shape>
          <o:OLEObject Type="Embed" ProgID="Equation.3" ShapeID="_x0000_i1032" DrawAspect="Content" ObjectID="_1761145499" r:id="rId21"/>
        </w:object>
      </w:r>
      <w:r w:rsidRPr="00E46FB1">
        <w:rPr>
          <w:sz w:val="28"/>
          <w:szCs w:val="28"/>
        </w:rPr>
        <w:t>.</w:t>
      </w:r>
    </w:p>
    <w:p w:rsidR="006B6900" w:rsidRPr="00E46FB1" w:rsidRDefault="006B6900" w:rsidP="00E46FB1">
      <w:pPr>
        <w:pStyle w:val="3"/>
        <w:widowControl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46FB1">
        <w:rPr>
          <w:rFonts w:ascii="Times New Roman" w:hAnsi="Times New Roman" w:cs="Times New Roman"/>
          <w:sz w:val="28"/>
          <w:szCs w:val="28"/>
        </w:rPr>
        <w:lastRenderedPageBreak/>
        <w:t xml:space="preserve">Рассчитаем коэффициент выбытия ОФ: </w:t>
      </w:r>
      <w:r w:rsidRPr="00E46FB1">
        <w:rPr>
          <w:rFonts w:ascii="Times New Roman" w:hAnsi="Times New Roman" w:cs="Times New Roman"/>
          <w:position w:val="-24"/>
          <w:sz w:val="28"/>
          <w:szCs w:val="28"/>
        </w:rPr>
        <w:object w:dxaOrig="1860" w:dyaOrig="620">
          <v:shape id="_x0000_i1033" type="#_x0000_t75" style="width:105.75pt;height:35.25pt" o:ole="" fillcolor="window">
            <v:imagedata r:id="rId22" o:title=""/>
          </v:shape>
          <o:OLEObject Type="Embed" ProgID="Equation.3" ShapeID="_x0000_i1033" DrawAspect="Content" ObjectID="_1761145500" r:id="rId23"/>
        </w:object>
      </w:r>
      <w:r w:rsidRPr="00E46FB1">
        <w:rPr>
          <w:rFonts w:ascii="Times New Roman" w:hAnsi="Times New Roman" w:cs="Times New Roman"/>
          <w:sz w:val="28"/>
          <w:szCs w:val="28"/>
        </w:rPr>
        <w:t>.</w:t>
      </w:r>
    </w:p>
    <w:p w:rsidR="006B6900" w:rsidRDefault="006B6900" w:rsidP="00E46F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18E" w:rsidRPr="00E46FB1" w:rsidRDefault="0065118E" w:rsidP="0065118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FB1">
        <w:rPr>
          <w:rFonts w:ascii="Times New Roman" w:hAnsi="Times New Roman" w:cs="Times New Roman"/>
          <w:b/>
          <w:spacing w:val="-4"/>
          <w:sz w:val="28"/>
          <w:szCs w:val="28"/>
        </w:rPr>
        <w:t xml:space="preserve">Задача. </w:t>
      </w:r>
      <w:proofErr w:type="gramStart"/>
      <w:r w:rsidRPr="00E46FB1">
        <w:rPr>
          <w:rFonts w:ascii="Times New Roman" w:hAnsi="Times New Roman" w:cs="Times New Roman"/>
          <w:spacing w:val="-4"/>
          <w:sz w:val="28"/>
          <w:szCs w:val="28"/>
        </w:rPr>
        <w:t xml:space="preserve">Стоимость оборудования цеха – 15 000 тыс. руб. С 1 марта введено в эксплуатацию оборудование стоимостью 45,6 тыс. руб.; с 1 июля выбыло оборудование стоимостью 20,4 тыс. руб. Объем выпуска продукции 800 тыс. т, цена 1 т – 30 руб. Производственная мощность – 1000 тыс. т. </w:t>
      </w:r>
      <w:r w:rsidRPr="00E46FB1">
        <w:rPr>
          <w:rFonts w:ascii="Times New Roman" w:hAnsi="Times New Roman" w:cs="Times New Roman"/>
          <w:sz w:val="28"/>
          <w:szCs w:val="28"/>
        </w:rPr>
        <w:t>Определите величину фондоотдачи оборудования и коэффициент интенсивного использования оборудования.</w:t>
      </w:r>
      <w:proofErr w:type="gramEnd"/>
    </w:p>
    <w:p w:rsidR="0065118E" w:rsidRPr="00E46FB1" w:rsidRDefault="0065118E" w:rsidP="0065118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FB1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65118E" w:rsidRPr="00E46FB1" w:rsidRDefault="0065118E" w:rsidP="0065118E">
      <w:pPr>
        <w:pStyle w:val="3"/>
        <w:widowControl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46FB1">
        <w:rPr>
          <w:rFonts w:ascii="Times New Roman" w:hAnsi="Times New Roman" w:cs="Times New Roman"/>
          <w:sz w:val="28"/>
          <w:szCs w:val="28"/>
        </w:rPr>
        <w:t>1. Рассчитаем среднегодовую стоимость ОФ:</w:t>
      </w:r>
    </w:p>
    <w:p w:rsidR="0065118E" w:rsidRPr="00E46FB1" w:rsidRDefault="0065118E" w:rsidP="0065118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FB1">
        <w:rPr>
          <w:rFonts w:ascii="Times New Roman" w:hAnsi="Times New Roman" w:cs="Times New Roman"/>
          <w:position w:val="-24"/>
          <w:sz w:val="28"/>
          <w:szCs w:val="28"/>
        </w:rPr>
        <w:object w:dxaOrig="5560" w:dyaOrig="620">
          <v:shape id="_x0000_i1034" type="#_x0000_t75" style="width:375pt;height:38.25pt" o:ole="" fillcolor="window">
            <v:imagedata r:id="rId24" o:title=""/>
          </v:shape>
          <o:OLEObject Type="Embed" ProgID="Equation.3" ShapeID="_x0000_i1034" DrawAspect="Content" ObjectID="_1761145501" r:id="rId25"/>
        </w:object>
      </w:r>
    </w:p>
    <w:p w:rsidR="0065118E" w:rsidRPr="00E46FB1" w:rsidRDefault="0065118E" w:rsidP="0065118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FB1">
        <w:rPr>
          <w:rFonts w:ascii="Times New Roman" w:hAnsi="Times New Roman" w:cs="Times New Roman"/>
          <w:sz w:val="28"/>
          <w:szCs w:val="28"/>
        </w:rPr>
        <w:t>2. Фактический выпуск продукции в денежном выражении:</w:t>
      </w:r>
    </w:p>
    <w:p w:rsidR="0065118E" w:rsidRPr="00E46FB1" w:rsidRDefault="0065118E" w:rsidP="0065118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FB1">
        <w:rPr>
          <w:rFonts w:ascii="Times New Roman" w:hAnsi="Times New Roman" w:cs="Times New Roman"/>
          <w:sz w:val="28"/>
          <w:szCs w:val="28"/>
        </w:rPr>
        <w:t>800 ×30 = 24000 тыс. руб.</w:t>
      </w:r>
    </w:p>
    <w:p w:rsidR="0065118E" w:rsidRPr="00E46FB1" w:rsidRDefault="0065118E" w:rsidP="0065118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FB1">
        <w:rPr>
          <w:rFonts w:ascii="Times New Roman" w:hAnsi="Times New Roman" w:cs="Times New Roman"/>
          <w:sz w:val="28"/>
          <w:szCs w:val="28"/>
        </w:rPr>
        <w:t>3. Фондоотдача = 24000 / 15027,8 = 1,6 руб.</w:t>
      </w:r>
    </w:p>
    <w:p w:rsidR="0065118E" w:rsidRPr="00E46FB1" w:rsidRDefault="0065118E" w:rsidP="0065118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FB1">
        <w:rPr>
          <w:rFonts w:ascii="Times New Roman" w:hAnsi="Times New Roman" w:cs="Times New Roman"/>
          <w:sz w:val="28"/>
          <w:szCs w:val="28"/>
        </w:rPr>
        <w:t xml:space="preserve">4. Коэффициент интенсивного использования оборудования = </w:t>
      </w:r>
    </w:p>
    <w:p w:rsidR="0065118E" w:rsidRPr="00E46FB1" w:rsidRDefault="0065118E" w:rsidP="0065118E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46FB1">
        <w:rPr>
          <w:rFonts w:ascii="Times New Roman" w:hAnsi="Times New Roman" w:cs="Times New Roman"/>
          <w:spacing w:val="-4"/>
          <w:sz w:val="28"/>
          <w:szCs w:val="28"/>
        </w:rPr>
        <w:t>= Фактический выпуск / Производственная мощность = 800 / 1000 = 0,8.</w:t>
      </w:r>
    </w:p>
    <w:p w:rsidR="0065118E" w:rsidRPr="00E46FB1" w:rsidRDefault="0065118E" w:rsidP="00E46F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FB1">
        <w:rPr>
          <w:rFonts w:ascii="Times New Roman" w:hAnsi="Times New Roman" w:cs="Times New Roman"/>
          <w:b/>
          <w:sz w:val="28"/>
          <w:szCs w:val="28"/>
        </w:rPr>
        <w:t>Задача.</w:t>
      </w:r>
      <w:r w:rsidRPr="00E46FB1">
        <w:rPr>
          <w:rFonts w:ascii="Times New Roman" w:hAnsi="Times New Roman" w:cs="Times New Roman"/>
          <w:sz w:val="28"/>
          <w:szCs w:val="28"/>
        </w:rPr>
        <w:t xml:space="preserve"> Определите первоначальную и остаточную стоимость оборудования, если известно:</w:t>
      </w:r>
    </w:p>
    <w:tbl>
      <w:tblPr>
        <w:tblW w:w="0" w:type="auto"/>
        <w:jc w:val="center"/>
        <w:tblInd w:w="108" w:type="dxa"/>
        <w:tblLook w:val="01E0" w:firstRow="1" w:lastRow="1" w:firstColumn="1" w:lastColumn="1" w:noHBand="0" w:noVBand="0"/>
      </w:tblPr>
      <w:tblGrid>
        <w:gridCol w:w="2406"/>
        <w:gridCol w:w="2486"/>
        <w:gridCol w:w="2418"/>
        <w:gridCol w:w="2230"/>
      </w:tblGrid>
      <w:tr w:rsidR="006B6900" w:rsidRPr="00E46FB1" w:rsidTr="00D8178A">
        <w:trPr>
          <w:jc w:val="center"/>
        </w:trPr>
        <w:tc>
          <w:tcPr>
            <w:tcW w:w="2406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2486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Количество, шт.</w:t>
            </w:r>
          </w:p>
        </w:tc>
        <w:tc>
          <w:tcPr>
            <w:tcW w:w="2418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  <w:tc>
          <w:tcPr>
            <w:tcW w:w="2230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Износ, %</w:t>
            </w:r>
          </w:p>
        </w:tc>
      </w:tr>
      <w:tr w:rsidR="006B6900" w:rsidRPr="00E46FB1" w:rsidTr="00D8178A">
        <w:trPr>
          <w:jc w:val="center"/>
        </w:trPr>
        <w:tc>
          <w:tcPr>
            <w:tcW w:w="2406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6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8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575</w:t>
            </w:r>
          </w:p>
        </w:tc>
        <w:tc>
          <w:tcPr>
            <w:tcW w:w="2230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6B6900" w:rsidRPr="00E46FB1" w:rsidTr="00D8178A">
        <w:trPr>
          <w:jc w:val="center"/>
        </w:trPr>
        <w:tc>
          <w:tcPr>
            <w:tcW w:w="2406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6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8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2230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6B6900" w:rsidRPr="00E46FB1" w:rsidTr="00D8178A">
        <w:trPr>
          <w:jc w:val="center"/>
        </w:trPr>
        <w:tc>
          <w:tcPr>
            <w:tcW w:w="2406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6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8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2230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6B6900" w:rsidRPr="00E46FB1" w:rsidTr="00D8178A">
        <w:trPr>
          <w:jc w:val="center"/>
        </w:trPr>
        <w:tc>
          <w:tcPr>
            <w:tcW w:w="2406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6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8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2230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</w:tbl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FB1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FB1">
        <w:rPr>
          <w:rFonts w:ascii="Times New Roman" w:hAnsi="Times New Roman" w:cs="Times New Roman"/>
          <w:sz w:val="28"/>
          <w:szCs w:val="28"/>
        </w:rPr>
        <w:t xml:space="preserve">Первоначальная стоимость: </w:t>
      </w:r>
    </w:p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FB1">
        <w:rPr>
          <w:rFonts w:ascii="Times New Roman" w:hAnsi="Times New Roman" w:cs="Times New Roman"/>
          <w:sz w:val="28"/>
          <w:szCs w:val="28"/>
        </w:rPr>
        <w:t>1 = 5</w:t>
      </w:r>
      <w:r w:rsidRPr="00E46FB1">
        <w:rPr>
          <w:rFonts w:ascii="Times New Roman" w:hAnsi="Times New Roman" w:cs="Times New Roman"/>
          <w:snapToGrid w:val="0"/>
          <w:color w:val="000000"/>
          <w:sz w:val="28"/>
          <w:szCs w:val="28"/>
        </w:rPr>
        <w:t>×</w:t>
      </w:r>
      <w:r w:rsidRPr="00E46FB1">
        <w:rPr>
          <w:rFonts w:ascii="Times New Roman" w:hAnsi="Times New Roman" w:cs="Times New Roman"/>
          <w:sz w:val="28"/>
          <w:szCs w:val="28"/>
        </w:rPr>
        <w:t>575 = 2875; 2 = 3</w:t>
      </w:r>
      <w:r w:rsidRPr="00E46FB1">
        <w:rPr>
          <w:rFonts w:ascii="Times New Roman" w:hAnsi="Times New Roman" w:cs="Times New Roman"/>
          <w:snapToGrid w:val="0"/>
          <w:color w:val="000000"/>
          <w:sz w:val="28"/>
          <w:szCs w:val="28"/>
        </w:rPr>
        <w:t>×</w:t>
      </w:r>
      <w:r w:rsidRPr="00E46FB1">
        <w:rPr>
          <w:rFonts w:ascii="Times New Roman" w:hAnsi="Times New Roman" w:cs="Times New Roman"/>
          <w:sz w:val="28"/>
          <w:szCs w:val="28"/>
        </w:rPr>
        <w:t>156 = 468; 3 = 6</w:t>
      </w:r>
      <w:r w:rsidRPr="00E46FB1">
        <w:rPr>
          <w:rFonts w:ascii="Times New Roman" w:hAnsi="Times New Roman" w:cs="Times New Roman"/>
          <w:snapToGrid w:val="0"/>
          <w:color w:val="000000"/>
          <w:sz w:val="28"/>
          <w:szCs w:val="28"/>
        </w:rPr>
        <w:t>×</w:t>
      </w:r>
      <w:r w:rsidRPr="00E46FB1">
        <w:rPr>
          <w:rFonts w:ascii="Times New Roman" w:hAnsi="Times New Roman" w:cs="Times New Roman"/>
          <w:sz w:val="28"/>
          <w:szCs w:val="28"/>
        </w:rPr>
        <w:t>2,3 = 13,8; 4 = 4</w:t>
      </w:r>
      <w:r w:rsidRPr="00E46FB1">
        <w:rPr>
          <w:rFonts w:ascii="Times New Roman" w:hAnsi="Times New Roman" w:cs="Times New Roman"/>
          <w:snapToGrid w:val="0"/>
          <w:color w:val="000000"/>
          <w:sz w:val="28"/>
          <w:szCs w:val="28"/>
        </w:rPr>
        <w:t>×</w:t>
      </w:r>
      <w:r w:rsidRPr="00E46FB1">
        <w:rPr>
          <w:rFonts w:ascii="Times New Roman" w:hAnsi="Times New Roman" w:cs="Times New Roman"/>
          <w:sz w:val="28"/>
          <w:szCs w:val="28"/>
        </w:rPr>
        <w:t>1,2 = 4,8;</w:t>
      </w:r>
    </w:p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FB1">
        <w:rPr>
          <w:rFonts w:ascii="Times New Roman" w:hAnsi="Times New Roman" w:cs="Times New Roman"/>
          <w:sz w:val="28"/>
          <w:szCs w:val="28"/>
        </w:rPr>
        <w:t>2875 + 468 + 13,8 + 4,8 = 3361,6 руб.</w:t>
      </w:r>
    </w:p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FB1">
        <w:rPr>
          <w:rFonts w:ascii="Times New Roman" w:hAnsi="Times New Roman" w:cs="Times New Roman"/>
          <w:sz w:val="28"/>
          <w:szCs w:val="28"/>
        </w:rPr>
        <w:t>Износ: 1 = 2875</w:t>
      </w:r>
      <w:r w:rsidRPr="00E46FB1">
        <w:rPr>
          <w:rFonts w:ascii="Times New Roman" w:hAnsi="Times New Roman" w:cs="Times New Roman"/>
          <w:snapToGrid w:val="0"/>
          <w:color w:val="000000"/>
          <w:sz w:val="28"/>
          <w:szCs w:val="28"/>
        </w:rPr>
        <w:t>×</w:t>
      </w:r>
      <w:r w:rsidRPr="00E46FB1">
        <w:rPr>
          <w:rFonts w:ascii="Times New Roman" w:hAnsi="Times New Roman" w:cs="Times New Roman"/>
          <w:sz w:val="28"/>
          <w:szCs w:val="28"/>
        </w:rPr>
        <w:t>48%=1380; 2 = 468</w:t>
      </w:r>
      <w:r w:rsidRPr="00E46FB1">
        <w:rPr>
          <w:rFonts w:ascii="Times New Roman" w:hAnsi="Times New Roman" w:cs="Times New Roman"/>
          <w:snapToGrid w:val="0"/>
          <w:color w:val="000000"/>
          <w:sz w:val="28"/>
          <w:szCs w:val="28"/>
        </w:rPr>
        <w:t>×</w:t>
      </w:r>
      <w:r w:rsidRPr="00E46FB1">
        <w:rPr>
          <w:rFonts w:ascii="Times New Roman" w:hAnsi="Times New Roman" w:cs="Times New Roman"/>
          <w:sz w:val="28"/>
          <w:szCs w:val="28"/>
        </w:rPr>
        <w:t>37%=173,16; 3 = 3,86; 4 =2,688;</w:t>
      </w:r>
    </w:p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FB1">
        <w:rPr>
          <w:rFonts w:ascii="Times New Roman" w:hAnsi="Times New Roman" w:cs="Times New Roman"/>
          <w:sz w:val="28"/>
          <w:szCs w:val="28"/>
        </w:rPr>
        <w:t>1380 + 173,16 + 3,86 + 2,688 = 1559,7 руб.</w:t>
      </w:r>
    </w:p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FB1">
        <w:rPr>
          <w:rFonts w:ascii="Times New Roman" w:hAnsi="Times New Roman" w:cs="Times New Roman"/>
          <w:sz w:val="28"/>
          <w:szCs w:val="28"/>
        </w:rPr>
        <w:t>Остаточная стоимость: 3361,6 – 1559,7 = 1801,9 руб.</w:t>
      </w:r>
    </w:p>
    <w:p w:rsidR="006B6900" w:rsidRPr="00E46FB1" w:rsidRDefault="006B6900" w:rsidP="00E46F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FB1">
        <w:rPr>
          <w:rFonts w:ascii="Times New Roman" w:hAnsi="Times New Roman" w:cs="Times New Roman"/>
          <w:b/>
          <w:sz w:val="28"/>
          <w:szCs w:val="28"/>
        </w:rPr>
        <w:t>Задача</w:t>
      </w:r>
      <w:r w:rsidRPr="00E46FB1">
        <w:rPr>
          <w:rFonts w:ascii="Times New Roman" w:hAnsi="Times New Roman" w:cs="Times New Roman"/>
          <w:sz w:val="28"/>
          <w:szCs w:val="28"/>
        </w:rPr>
        <w:t>. Рассчитайте показатели движения ОФ по данным таблицы:</w:t>
      </w:r>
    </w:p>
    <w:p w:rsidR="006B6900" w:rsidRPr="00E46FB1" w:rsidRDefault="006B6900" w:rsidP="00E46FB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46FB1">
        <w:rPr>
          <w:rFonts w:ascii="Times New Roman" w:hAnsi="Times New Roman" w:cs="Times New Roman"/>
          <w:b/>
          <w:i/>
          <w:sz w:val="28"/>
          <w:szCs w:val="28"/>
        </w:rPr>
        <w:t xml:space="preserve">Наличие и движение основных фондов предприятия, </w:t>
      </w:r>
      <w:proofErr w:type="gramStart"/>
      <w:r w:rsidRPr="00E46FB1">
        <w:rPr>
          <w:rFonts w:ascii="Times New Roman" w:hAnsi="Times New Roman" w:cs="Times New Roman"/>
          <w:b/>
          <w:i/>
          <w:sz w:val="28"/>
          <w:szCs w:val="28"/>
        </w:rPr>
        <w:t>млн</w:t>
      </w:r>
      <w:proofErr w:type="gramEnd"/>
      <w:r w:rsidRPr="00E46FB1">
        <w:rPr>
          <w:rFonts w:ascii="Times New Roman" w:hAnsi="Times New Roman" w:cs="Times New Roman"/>
          <w:b/>
          <w:i/>
          <w:sz w:val="28"/>
          <w:szCs w:val="28"/>
        </w:rPr>
        <w:t xml:space="preserve"> руб.</w:t>
      </w:r>
    </w:p>
    <w:tbl>
      <w:tblPr>
        <w:tblW w:w="0" w:type="auto"/>
        <w:jc w:val="center"/>
        <w:tblInd w:w="-20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23"/>
        <w:gridCol w:w="1177"/>
        <w:gridCol w:w="1877"/>
        <w:gridCol w:w="805"/>
        <w:gridCol w:w="2546"/>
      </w:tblGrid>
      <w:tr w:rsidR="006B6900" w:rsidRPr="00E46FB1" w:rsidTr="00D8178A">
        <w:trPr>
          <w:cantSplit/>
          <w:jc w:val="center"/>
        </w:trPr>
        <w:tc>
          <w:tcPr>
            <w:tcW w:w="352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Наличие на 01.01 отчетного года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</w:tcBorders>
            <w:vAlign w:val="center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Поступило в отчетном году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</w:tcBorders>
            <w:vAlign w:val="center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Выбыло в отчетном году</w:t>
            </w:r>
          </w:p>
        </w:tc>
      </w:tr>
      <w:tr w:rsidR="006B6900" w:rsidRPr="00E46FB1" w:rsidTr="00D8178A">
        <w:trPr>
          <w:cantSplit/>
          <w:jc w:val="center"/>
        </w:trPr>
        <w:tc>
          <w:tcPr>
            <w:tcW w:w="3523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tcBorders>
              <w:bottom w:val="nil"/>
            </w:tcBorders>
            <w:vAlign w:val="center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877" w:type="dxa"/>
            <w:tcBorders>
              <w:bottom w:val="nil"/>
            </w:tcBorders>
            <w:vAlign w:val="center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из них введено</w:t>
            </w:r>
          </w:p>
        </w:tc>
        <w:tc>
          <w:tcPr>
            <w:tcW w:w="805" w:type="dxa"/>
            <w:tcBorders>
              <w:bottom w:val="nil"/>
            </w:tcBorders>
            <w:vAlign w:val="center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546" w:type="dxa"/>
            <w:tcBorders>
              <w:bottom w:val="nil"/>
            </w:tcBorders>
            <w:vAlign w:val="center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из них ликвидировано</w:t>
            </w:r>
          </w:p>
        </w:tc>
      </w:tr>
      <w:tr w:rsidR="006B6900" w:rsidRPr="00E46FB1" w:rsidTr="00D8178A">
        <w:trPr>
          <w:jc w:val="center"/>
        </w:trPr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344,8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32,6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27,2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16,8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</w:tr>
    </w:tbl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FB1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FB1">
        <w:rPr>
          <w:rFonts w:ascii="Times New Roman" w:hAnsi="Times New Roman" w:cs="Times New Roman"/>
          <w:sz w:val="28"/>
          <w:szCs w:val="28"/>
        </w:rPr>
        <w:t>На основании приведенного баланса можно сделать выводы о движении основных фондов и их изменении в целом, а также о влиянии на это изменение их поступления и выбытия.</w:t>
      </w:r>
    </w:p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FB1">
        <w:rPr>
          <w:rFonts w:ascii="Times New Roman" w:hAnsi="Times New Roman" w:cs="Times New Roman"/>
          <w:sz w:val="28"/>
          <w:szCs w:val="28"/>
        </w:rPr>
        <w:t xml:space="preserve">ОФ на конец года = 344,8 + 32,6 – 16,8 = 360,6 </w:t>
      </w:r>
      <w:proofErr w:type="gramStart"/>
      <w:r w:rsidRPr="00E46FB1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E46FB1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FB1">
        <w:rPr>
          <w:rFonts w:ascii="Times New Roman" w:hAnsi="Times New Roman" w:cs="Times New Roman"/>
          <w:sz w:val="28"/>
          <w:szCs w:val="28"/>
        </w:rPr>
        <w:t>Коэффициент динамики основных фондов (360,6/344,8)</w:t>
      </w:r>
      <w:r w:rsidRPr="00E46FB1">
        <w:rPr>
          <w:rFonts w:ascii="Times New Roman" w:hAnsi="Times New Roman" w:cs="Times New Roman"/>
          <w:snapToGrid w:val="0"/>
          <w:color w:val="000000"/>
          <w:sz w:val="28"/>
          <w:szCs w:val="28"/>
        </w:rPr>
        <w:t>×</w:t>
      </w:r>
      <w:r w:rsidRPr="00E46FB1">
        <w:rPr>
          <w:rFonts w:ascii="Times New Roman" w:hAnsi="Times New Roman" w:cs="Times New Roman"/>
          <w:sz w:val="28"/>
          <w:szCs w:val="28"/>
        </w:rPr>
        <w:t>100= 104,6%.</w:t>
      </w:r>
    </w:p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FB1">
        <w:rPr>
          <w:rFonts w:ascii="Times New Roman" w:hAnsi="Times New Roman" w:cs="Times New Roman"/>
          <w:sz w:val="28"/>
          <w:szCs w:val="28"/>
        </w:rPr>
        <w:lastRenderedPageBreak/>
        <w:t>Коэффициент обновления основных фондов (27,2/360,6)</w:t>
      </w:r>
      <w:r w:rsidRPr="00E46FB1">
        <w:rPr>
          <w:rFonts w:ascii="Times New Roman" w:hAnsi="Times New Roman" w:cs="Times New Roman"/>
          <w:snapToGrid w:val="0"/>
          <w:color w:val="000000"/>
          <w:sz w:val="28"/>
          <w:szCs w:val="28"/>
        </w:rPr>
        <w:t>×</w:t>
      </w:r>
      <w:r w:rsidRPr="00E46FB1">
        <w:rPr>
          <w:rFonts w:ascii="Times New Roman" w:hAnsi="Times New Roman" w:cs="Times New Roman"/>
          <w:sz w:val="28"/>
          <w:szCs w:val="28"/>
        </w:rPr>
        <w:t>100 = 7,5%.</w:t>
      </w:r>
    </w:p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FB1">
        <w:rPr>
          <w:rFonts w:ascii="Times New Roman" w:hAnsi="Times New Roman" w:cs="Times New Roman"/>
          <w:sz w:val="28"/>
          <w:szCs w:val="28"/>
        </w:rPr>
        <w:t>Коэффициент выбытия основных фондов (16,8/344,8)</w:t>
      </w:r>
      <w:r w:rsidRPr="00E46FB1">
        <w:rPr>
          <w:rFonts w:ascii="Times New Roman" w:hAnsi="Times New Roman" w:cs="Times New Roman"/>
          <w:snapToGrid w:val="0"/>
          <w:color w:val="000000"/>
          <w:sz w:val="28"/>
          <w:szCs w:val="28"/>
        </w:rPr>
        <w:t>×</w:t>
      </w:r>
      <w:r w:rsidRPr="00E46FB1">
        <w:rPr>
          <w:rFonts w:ascii="Times New Roman" w:hAnsi="Times New Roman" w:cs="Times New Roman"/>
          <w:sz w:val="28"/>
          <w:szCs w:val="28"/>
        </w:rPr>
        <w:t>100 = 4,8%.</w:t>
      </w:r>
    </w:p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46FB1">
        <w:rPr>
          <w:rFonts w:ascii="Times New Roman" w:hAnsi="Times New Roman" w:cs="Times New Roman"/>
          <w:spacing w:val="-4"/>
          <w:sz w:val="28"/>
          <w:szCs w:val="28"/>
        </w:rPr>
        <w:t>Из приведенных расчетов видно, что стоимость основных фондов возросла за отчетный год на 4,6%. На предприятии производится постепенное обновление основных фондов, причем скорость обновления в 1,5 раза выше, чем выбытия.</w:t>
      </w:r>
    </w:p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FB1">
        <w:rPr>
          <w:rFonts w:ascii="Times New Roman" w:hAnsi="Times New Roman" w:cs="Times New Roman"/>
          <w:b/>
          <w:bCs/>
          <w:iCs/>
          <w:sz w:val="28"/>
          <w:szCs w:val="28"/>
        </w:rPr>
        <w:t>Задача</w:t>
      </w:r>
      <w:r w:rsidRPr="00E46FB1">
        <w:rPr>
          <w:rFonts w:ascii="Times New Roman" w:hAnsi="Times New Roman" w:cs="Times New Roman"/>
          <w:sz w:val="28"/>
          <w:szCs w:val="28"/>
        </w:rPr>
        <w:t>. Объем выпущенной предприятием продукции за год в сопоставимых ценах и условиях составил 198000 тыс. руб., а среднегодовая стоимость ОФ 180000 тыс. руб. Рассчитайте фондоотдачу.</w:t>
      </w:r>
    </w:p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FB1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  <w:r w:rsidRPr="00E46FB1">
        <w:rPr>
          <w:rFonts w:ascii="Times New Roman" w:hAnsi="Times New Roman" w:cs="Times New Roman"/>
          <w:sz w:val="28"/>
          <w:szCs w:val="28"/>
        </w:rPr>
        <w:t>ФО = 198 / 180 = 1,10 руб. Это значит, что каждый рубль ОФ дает 1,1 руб.</w:t>
      </w:r>
    </w:p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FB1">
        <w:rPr>
          <w:rFonts w:ascii="Times New Roman" w:hAnsi="Times New Roman" w:cs="Times New Roman"/>
          <w:b/>
          <w:bCs/>
          <w:iCs/>
          <w:sz w:val="28"/>
          <w:szCs w:val="28"/>
        </w:rPr>
        <w:t>Задача</w:t>
      </w:r>
      <w:r w:rsidRPr="00E46FB1">
        <w:rPr>
          <w:rFonts w:ascii="Times New Roman" w:hAnsi="Times New Roman" w:cs="Times New Roman"/>
          <w:sz w:val="28"/>
          <w:szCs w:val="28"/>
        </w:rPr>
        <w:t xml:space="preserve">. В промышленности России </w:t>
      </w:r>
      <w:proofErr w:type="spellStart"/>
      <w:r w:rsidRPr="00E46FB1">
        <w:rPr>
          <w:rFonts w:ascii="Times New Roman" w:hAnsi="Times New Roman" w:cs="Times New Roman"/>
          <w:sz w:val="28"/>
          <w:szCs w:val="28"/>
        </w:rPr>
        <w:t>фондоемкость</w:t>
      </w:r>
      <w:proofErr w:type="spellEnd"/>
      <w:r w:rsidRPr="00E46FB1">
        <w:rPr>
          <w:rFonts w:ascii="Times New Roman" w:hAnsi="Times New Roman" w:cs="Times New Roman"/>
          <w:sz w:val="28"/>
          <w:szCs w:val="28"/>
        </w:rPr>
        <w:t xml:space="preserve"> в 2007 г. составила 91 коп. Чему была равна фондоотдача?</w:t>
      </w:r>
    </w:p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FB1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  <w:r w:rsidRPr="00E46FB1">
        <w:rPr>
          <w:rFonts w:ascii="Times New Roman" w:hAnsi="Times New Roman" w:cs="Times New Roman"/>
          <w:sz w:val="28"/>
          <w:szCs w:val="28"/>
        </w:rPr>
        <w:t>ФО = 1 / 0,91 = 1 руб. 10 коп.</w:t>
      </w:r>
    </w:p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FB1">
        <w:rPr>
          <w:rFonts w:ascii="Times New Roman" w:hAnsi="Times New Roman" w:cs="Times New Roman"/>
          <w:b/>
          <w:sz w:val="28"/>
          <w:szCs w:val="28"/>
        </w:rPr>
        <w:t>Задача.</w:t>
      </w:r>
      <w:r w:rsidRPr="00E46FB1">
        <w:rPr>
          <w:rFonts w:ascii="Times New Roman" w:hAnsi="Times New Roman" w:cs="Times New Roman"/>
          <w:sz w:val="28"/>
          <w:szCs w:val="28"/>
        </w:rPr>
        <w:t xml:space="preserve"> По данным таблицы определите плановую и отчетную фондоотдачу, </w:t>
      </w:r>
      <w:proofErr w:type="spellStart"/>
      <w:r w:rsidRPr="00E46FB1">
        <w:rPr>
          <w:rFonts w:ascii="Times New Roman" w:hAnsi="Times New Roman" w:cs="Times New Roman"/>
          <w:sz w:val="28"/>
          <w:szCs w:val="28"/>
        </w:rPr>
        <w:t>фондоемкость</w:t>
      </w:r>
      <w:proofErr w:type="spellEnd"/>
      <w:r w:rsidRPr="00E46F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6FB1">
        <w:rPr>
          <w:rFonts w:ascii="Times New Roman" w:hAnsi="Times New Roman" w:cs="Times New Roman"/>
          <w:sz w:val="28"/>
          <w:szCs w:val="28"/>
        </w:rPr>
        <w:t>фондовооруженность</w:t>
      </w:r>
      <w:proofErr w:type="spellEnd"/>
      <w:r w:rsidRPr="00E46FB1">
        <w:rPr>
          <w:rFonts w:ascii="Times New Roman" w:hAnsi="Times New Roman" w:cs="Times New Roman"/>
          <w:sz w:val="28"/>
          <w:szCs w:val="28"/>
        </w:rPr>
        <w:t>. Дайте оценку эффективности использования ОФ: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2127"/>
        <w:gridCol w:w="1929"/>
      </w:tblGrid>
      <w:tr w:rsidR="006B6900" w:rsidRPr="00E46FB1" w:rsidTr="00D8178A">
        <w:trPr>
          <w:jc w:val="center"/>
        </w:trPr>
        <w:tc>
          <w:tcPr>
            <w:tcW w:w="5211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127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</w:p>
        </w:tc>
        <w:tc>
          <w:tcPr>
            <w:tcW w:w="1929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</w:p>
        </w:tc>
      </w:tr>
      <w:tr w:rsidR="006B6900" w:rsidRPr="00E46FB1" w:rsidTr="00D8178A">
        <w:trPr>
          <w:jc w:val="center"/>
        </w:trPr>
        <w:tc>
          <w:tcPr>
            <w:tcW w:w="5211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Годовой объем работ, тыс. руб.</w:t>
            </w:r>
          </w:p>
          <w:p w:rsidR="006B6900" w:rsidRPr="00E46FB1" w:rsidRDefault="006B6900" w:rsidP="00E46F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Среднегодовая стоимость ОФ, тыс. руб.</w:t>
            </w:r>
          </w:p>
          <w:p w:rsidR="006B6900" w:rsidRPr="00E46FB1" w:rsidRDefault="006B6900" w:rsidP="00E46F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Численность работающих, чел.</w:t>
            </w:r>
          </w:p>
        </w:tc>
        <w:tc>
          <w:tcPr>
            <w:tcW w:w="2127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29" w:type="dxa"/>
          </w:tcPr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  <w:p w:rsidR="006B6900" w:rsidRPr="00E46FB1" w:rsidRDefault="006B6900" w:rsidP="00E46F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FB1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</w:tbl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FB1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6B6900" w:rsidRPr="00E46FB1" w:rsidRDefault="006B6900" w:rsidP="00E46FB1">
      <w:pPr>
        <w:pStyle w:val="2"/>
        <w:widowControl w:val="0"/>
        <w:spacing w:after="0" w:line="240" w:lineRule="auto"/>
        <w:ind w:left="0"/>
        <w:rPr>
          <w:sz w:val="28"/>
          <w:szCs w:val="28"/>
        </w:rPr>
      </w:pPr>
      <w:r w:rsidRPr="00E46FB1">
        <w:rPr>
          <w:sz w:val="28"/>
          <w:szCs w:val="28"/>
        </w:rPr>
        <w:t>Рассчитаем показатели фондоотдачи в плановом и отчетном году:</w:t>
      </w:r>
    </w:p>
    <w:p w:rsidR="006B6900" w:rsidRPr="00E46FB1" w:rsidRDefault="006B6900" w:rsidP="00E46FB1">
      <w:pPr>
        <w:pStyle w:val="2"/>
        <w:widowControl w:val="0"/>
        <w:spacing w:after="0" w:line="240" w:lineRule="auto"/>
        <w:ind w:left="0"/>
        <w:rPr>
          <w:sz w:val="28"/>
          <w:szCs w:val="28"/>
        </w:rPr>
      </w:pPr>
      <w:r w:rsidRPr="00E46FB1">
        <w:rPr>
          <w:position w:val="-24"/>
          <w:sz w:val="28"/>
          <w:szCs w:val="28"/>
        </w:rPr>
        <w:object w:dxaOrig="2260" w:dyaOrig="620">
          <v:shape id="_x0000_i1035" type="#_x0000_t75" style="width:139.5pt;height:37.5pt" o:ole="" fillcolor="window">
            <v:imagedata r:id="rId26" o:title=""/>
          </v:shape>
          <o:OLEObject Type="Embed" ProgID="Equation.3" ShapeID="_x0000_i1035" DrawAspect="Content" ObjectID="_1761145502" r:id="rId27"/>
        </w:object>
      </w:r>
      <w:r w:rsidRPr="00E46FB1">
        <w:rPr>
          <w:sz w:val="28"/>
          <w:szCs w:val="28"/>
        </w:rPr>
        <w:t xml:space="preserve">. </w:t>
      </w:r>
      <w:r w:rsidRPr="00E46FB1">
        <w:rPr>
          <w:position w:val="-24"/>
          <w:sz w:val="28"/>
          <w:szCs w:val="28"/>
        </w:rPr>
        <w:object w:dxaOrig="2560" w:dyaOrig="620">
          <v:shape id="_x0000_i1036" type="#_x0000_t75" style="width:149.25pt;height:36pt" o:ole="" fillcolor="window">
            <v:imagedata r:id="rId28" o:title=""/>
          </v:shape>
          <o:OLEObject Type="Embed" ProgID="Equation.3" ShapeID="_x0000_i1036" DrawAspect="Content" ObjectID="_1761145503" r:id="rId29"/>
        </w:object>
      </w:r>
      <w:r w:rsidRPr="00E46FB1">
        <w:rPr>
          <w:sz w:val="28"/>
          <w:szCs w:val="28"/>
        </w:rPr>
        <w:t>.</w:t>
      </w:r>
    </w:p>
    <w:p w:rsidR="006B6900" w:rsidRPr="00E46FB1" w:rsidRDefault="006B6900" w:rsidP="00E46FB1">
      <w:pPr>
        <w:pStyle w:val="2"/>
        <w:widowControl w:val="0"/>
        <w:spacing w:after="0" w:line="240" w:lineRule="auto"/>
        <w:ind w:left="0"/>
        <w:rPr>
          <w:sz w:val="28"/>
          <w:szCs w:val="28"/>
        </w:rPr>
      </w:pPr>
      <w:r w:rsidRPr="00E46FB1">
        <w:rPr>
          <w:sz w:val="28"/>
          <w:szCs w:val="28"/>
        </w:rPr>
        <w:t xml:space="preserve">Рассчитаем показатели </w:t>
      </w:r>
      <w:proofErr w:type="spellStart"/>
      <w:r w:rsidRPr="00E46FB1">
        <w:rPr>
          <w:sz w:val="28"/>
          <w:szCs w:val="28"/>
        </w:rPr>
        <w:t>фондоемкости</w:t>
      </w:r>
      <w:proofErr w:type="spellEnd"/>
      <w:r w:rsidRPr="00E46FB1">
        <w:rPr>
          <w:sz w:val="28"/>
          <w:szCs w:val="28"/>
        </w:rPr>
        <w:t xml:space="preserve"> в плановом и отчетном году:</w:t>
      </w:r>
    </w:p>
    <w:p w:rsidR="006B6900" w:rsidRPr="00E46FB1" w:rsidRDefault="006B6900" w:rsidP="00E46F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FB1">
        <w:rPr>
          <w:rFonts w:ascii="Times New Roman" w:hAnsi="Times New Roman" w:cs="Times New Roman"/>
          <w:position w:val="-24"/>
          <w:sz w:val="28"/>
          <w:szCs w:val="28"/>
        </w:rPr>
        <w:object w:dxaOrig="2220" w:dyaOrig="620">
          <v:shape id="_x0000_i1037" type="#_x0000_t75" style="width:129.75pt;height:36.75pt" o:ole="" fillcolor="window">
            <v:imagedata r:id="rId30" o:title=""/>
          </v:shape>
          <o:OLEObject Type="Embed" ProgID="Equation.3" ShapeID="_x0000_i1037" DrawAspect="Content" ObjectID="_1761145504" r:id="rId31"/>
        </w:object>
      </w:r>
      <w:r w:rsidRPr="00E46FB1">
        <w:rPr>
          <w:rFonts w:ascii="Times New Roman" w:hAnsi="Times New Roman" w:cs="Times New Roman"/>
          <w:sz w:val="28"/>
          <w:szCs w:val="28"/>
        </w:rPr>
        <w:t xml:space="preserve">. </w:t>
      </w:r>
      <w:r w:rsidRPr="00E46FB1">
        <w:rPr>
          <w:rFonts w:ascii="Times New Roman" w:hAnsi="Times New Roman" w:cs="Times New Roman"/>
          <w:position w:val="-24"/>
          <w:sz w:val="28"/>
          <w:szCs w:val="28"/>
        </w:rPr>
        <w:object w:dxaOrig="2439" w:dyaOrig="620">
          <v:shape id="_x0000_i1038" type="#_x0000_t75" style="width:135.75pt;height:36pt" o:ole="" fillcolor="window">
            <v:imagedata r:id="rId32" o:title=""/>
          </v:shape>
          <o:OLEObject Type="Embed" ProgID="Equation.3" ShapeID="_x0000_i1038" DrawAspect="Content" ObjectID="_1761145505" r:id="rId33"/>
        </w:object>
      </w:r>
      <w:r w:rsidRPr="00E46FB1">
        <w:rPr>
          <w:rFonts w:ascii="Times New Roman" w:hAnsi="Times New Roman" w:cs="Times New Roman"/>
          <w:sz w:val="28"/>
          <w:szCs w:val="28"/>
        </w:rPr>
        <w:t>.</w:t>
      </w:r>
    </w:p>
    <w:p w:rsidR="006B6900" w:rsidRPr="00E46FB1" w:rsidRDefault="006B6900" w:rsidP="00E46FB1">
      <w:pPr>
        <w:pStyle w:val="3"/>
        <w:widowControl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46FB1">
        <w:rPr>
          <w:rFonts w:ascii="Times New Roman" w:hAnsi="Times New Roman" w:cs="Times New Roman"/>
          <w:sz w:val="28"/>
          <w:szCs w:val="28"/>
        </w:rPr>
        <w:t xml:space="preserve">Рассчитаем показатели </w:t>
      </w:r>
      <w:proofErr w:type="spellStart"/>
      <w:r w:rsidRPr="00E46FB1">
        <w:rPr>
          <w:rFonts w:ascii="Times New Roman" w:hAnsi="Times New Roman" w:cs="Times New Roman"/>
          <w:sz w:val="28"/>
          <w:szCs w:val="28"/>
        </w:rPr>
        <w:t>фондовооруженности</w:t>
      </w:r>
      <w:proofErr w:type="spellEnd"/>
      <w:r w:rsidRPr="00E46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900" w:rsidRPr="00E46FB1" w:rsidRDefault="006B6900" w:rsidP="00E46FB1">
      <w:pPr>
        <w:pStyle w:val="2"/>
        <w:widowControl w:val="0"/>
        <w:spacing w:after="0" w:line="240" w:lineRule="auto"/>
        <w:ind w:left="0"/>
        <w:rPr>
          <w:sz w:val="28"/>
          <w:szCs w:val="28"/>
        </w:rPr>
      </w:pPr>
      <w:r w:rsidRPr="00E46FB1">
        <w:rPr>
          <w:position w:val="-24"/>
          <w:sz w:val="28"/>
          <w:szCs w:val="28"/>
        </w:rPr>
        <w:object w:dxaOrig="2140" w:dyaOrig="620">
          <v:shape id="_x0000_i1039" type="#_x0000_t75" style="width:126pt;height:37.5pt" o:ole="" fillcolor="window">
            <v:imagedata r:id="rId34" o:title=""/>
          </v:shape>
          <o:OLEObject Type="Embed" ProgID="Equation.3" ShapeID="_x0000_i1039" DrawAspect="Content" ObjectID="_1761145506" r:id="rId35"/>
        </w:object>
      </w:r>
      <w:r w:rsidRPr="00E46FB1">
        <w:rPr>
          <w:sz w:val="28"/>
          <w:szCs w:val="28"/>
        </w:rPr>
        <w:t xml:space="preserve">. </w:t>
      </w:r>
      <w:r w:rsidRPr="00E46FB1">
        <w:rPr>
          <w:position w:val="-24"/>
          <w:sz w:val="28"/>
          <w:szCs w:val="28"/>
        </w:rPr>
        <w:object w:dxaOrig="2360" w:dyaOrig="620">
          <v:shape id="_x0000_i1040" type="#_x0000_t75" style="width:138.75pt;height:37.5pt" o:ole="" fillcolor="window">
            <v:imagedata r:id="rId36" o:title=""/>
          </v:shape>
          <o:OLEObject Type="Embed" ProgID="Equation.3" ShapeID="_x0000_i1040" DrawAspect="Content" ObjectID="_1761145507" r:id="rId37"/>
        </w:object>
      </w:r>
      <w:r w:rsidRPr="00E46FB1">
        <w:rPr>
          <w:sz w:val="28"/>
          <w:szCs w:val="28"/>
        </w:rPr>
        <w:t>.</w:t>
      </w:r>
    </w:p>
    <w:p w:rsidR="006B6900" w:rsidRPr="00E46FB1" w:rsidRDefault="006B6900" w:rsidP="00E46FB1">
      <w:pPr>
        <w:pStyle w:val="2"/>
        <w:widowControl w:val="0"/>
        <w:spacing w:after="0" w:line="240" w:lineRule="auto"/>
        <w:ind w:left="0"/>
        <w:jc w:val="both"/>
        <w:rPr>
          <w:b/>
          <w:i/>
          <w:sz w:val="28"/>
          <w:szCs w:val="28"/>
        </w:rPr>
      </w:pPr>
      <w:r w:rsidRPr="00E46FB1">
        <w:rPr>
          <w:sz w:val="28"/>
          <w:szCs w:val="28"/>
        </w:rPr>
        <w:t xml:space="preserve">Можно сказать, что за отчетный период по сравнению с </w:t>
      </w:r>
      <w:proofErr w:type="gramStart"/>
      <w:r w:rsidRPr="00E46FB1">
        <w:rPr>
          <w:sz w:val="28"/>
          <w:szCs w:val="28"/>
        </w:rPr>
        <w:t>плановым</w:t>
      </w:r>
      <w:proofErr w:type="gramEnd"/>
      <w:r w:rsidRPr="00E46FB1">
        <w:rPr>
          <w:sz w:val="28"/>
          <w:szCs w:val="28"/>
        </w:rPr>
        <w:t xml:space="preserve"> произошло незначительное улучшение использования ОФ, т.к. показатель фондоотдачи увеличился лишь на 0,02, а показатель </w:t>
      </w:r>
      <w:proofErr w:type="spellStart"/>
      <w:r w:rsidRPr="00E46FB1">
        <w:rPr>
          <w:sz w:val="28"/>
          <w:szCs w:val="28"/>
        </w:rPr>
        <w:t>фондоемкости</w:t>
      </w:r>
      <w:proofErr w:type="spellEnd"/>
      <w:r w:rsidRPr="00E46FB1">
        <w:rPr>
          <w:sz w:val="28"/>
          <w:szCs w:val="28"/>
        </w:rPr>
        <w:t xml:space="preserve"> не изменился вообще. Однако увеличилась степень оснащенности работников ОФ на 0,2.</w:t>
      </w:r>
    </w:p>
    <w:p w:rsidR="006B6900" w:rsidRPr="00E46FB1" w:rsidRDefault="006B6900" w:rsidP="00E46F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6FB1" w:rsidRPr="00E46FB1" w:rsidRDefault="0065118E" w:rsidP="0065118E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65118E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Задача. </w:t>
      </w:r>
      <w:r w:rsidR="00E46FB1" w:rsidRPr="00E46FB1">
        <w:rPr>
          <w:rFonts w:ascii="Times New Roman" w:eastAsia="Times New Roman" w:hAnsi="Times New Roman" w:cs="Times New Roman"/>
          <w:color w:val="212121"/>
          <w:sz w:val="28"/>
          <w:szCs w:val="28"/>
        </w:rPr>
        <w:t>На предприятии существует следующий состав основных фондов по группам (тыс. руб.): здания – 100, сооружения – 500, рабочие машины – 300, транспортные машины – 200. Определить структуру основных фондов на данном предприятии.</w:t>
      </w:r>
    </w:p>
    <w:p w:rsidR="0065118E" w:rsidRPr="00E46FB1" w:rsidRDefault="0065118E" w:rsidP="0065118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FB1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E46FB1" w:rsidRPr="00E46FB1" w:rsidRDefault="00E46FB1" w:rsidP="00E46FB1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E46FB1">
        <w:rPr>
          <w:rFonts w:ascii="Times New Roman" w:eastAsia="Times New Roman" w:hAnsi="Times New Roman" w:cs="Times New Roman"/>
          <w:color w:val="212121"/>
          <w:sz w:val="28"/>
          <w:szCs w:val="28"/>
        </w:rPr>
        <w:t>Общая сумма основных фондов:</w:t>
      </w:r>
    </w:p>
    <w:p w:rsidR="00E46FB1" w:rsidRPr="00E46FB1" w:rsidRDefault="00E46FB1" w:rsidP="00E46FB1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E46FB1">
        <w:rPr>
          <w:rFonts w:ascii="Times New Roman" w:eastAsia="Times New Roman" w:hAnsi="Times New Roman" w:cs="Times New Roman"/>
          <w:color w:val="212121"/>
          <w:sz w:val="28"/>
          <w:szCs w:val="28"/>
        </w:rPr>
        <w:t>100 + 500 + 300 +200 = 1100 тыс</w:t>
      </w:r>
      <w:proofErr w:type="gramStart"/>
      <w:r w:rsidRPr="00E46FB1">
        <w:rPr>
          <w:rFonts w:ascii="Times New Roman" w:eastAsia="Times New Roman" w:hAnsi="Times New Roman" w:cs="Times New Roman"/>
          <w:color w:val="212121"/>
          <w:sz w:val="28"/>
          <w:szCs w:val="28"/>
        </w:rPr>
        <w:t>.р</w:t>
      </w:r>
      <w:proofErr w:type="gramEnd"/>
      <w:r w:rsidRPr="00E46FB1">
        <w:rPr>
          <w:rFonts w:ascii="Times New Roman" w:eastAsia="Times New Roman" w:hAnsi="Times New Roman" w:cs="Times New Roman"/>
          <w:color w:val="212121"/>
          <w:sz w:val="28"/>
          <w:szCs w:val="28"/>
        </w:rPr>
        <w:t>уб.</w:t>
      </w:r>
    </w:p>
    <w:p w:rsidR="00E46FB1" w:rsidRPr="00E46FB1" w:rsidRDefault="00E46FB1" w:rsidP="00E46FB1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E46FB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Удельный вес </w:t>
      </w:r>
      <w:proofErr w:type="gramStart"/>
      <w:r w:rsidRPr="00E46FB1">
        <w:rPr>
          <w:rFonts w:ascii="Times New Roman" w:eastAsia="Times New Roman" w:hAnsi="Times New Roman" w:cs="Times New Roman"/>
          <w:color w:val="212121"/>
          <w:sz w:val="28"/>
          <w:szCs w:val="28"/>
        </w:rPr>
        <w:t>в</w:t>
      </w:r>
      <w:proofErr w:type="gramEnd"/>
      <w:r w:rsidRPr="00E46FB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% по группам основных фондов</w:t>
      </w:r>
    </w:p>
    <w:p w:rsidR="00E46FB1" w:rsidRPr="00E46FB1" w:rsidRDefault="00E46FB1" w:rsidP="00E46FB1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E46FB1">
        <w:rPr>
          <w:rFonts w:ascii="Times New Roman" w:eastAsia="Times New Roman" w:hAnsi="Times New Roman" w:cs="Times New Roman"/>
          <w:color w:val="212121"/>
          <w:sz w:val="28"/>
          <w:szCs w:val="28"/>
        </w:rPr>
        <w:t>Здания (100 /1100) * 100 =9,1%</w:t>
      </w:r>
    </w:p>
    <w:p w:rsidR="00E46FB1" w:rsidRPr="00E46FB1" w:rsidRDefault="00E46FB1" w:rsidP="00E46FB1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E46FB1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Сооружения (500 /1100) * 100 = 45,4%</w:t>
      </w:r>
    </w:p>
    <w:p w:rsidR="00E46FB1" w:rsidRPr="00E46FB1" w:rsidRDefault="00E46FB1" w:rsidP="00E46FB1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E46FB1">
        <w:rPr>
          <w:rFonts w:ascii="Times New Roman" w:eastAsia="Times New Roman" w:hAnsi="Times New Roman" w:cs="Times New Roman"/>
          <w:color w:val="212121"/>
          <w:sz w:val="28"/>
          <w:szCs w:val="28"/>
        </w:rPr>
        <w:t>Рабочие машины (300 / 1100) * 100 = 27,3%</w:t>
      </w:r>
    </w:p>
    <w:p w:rsidR="00E46FB1" w:rsidRPr="00E46FB1" w:rsidRDefault="00E46FB1" w:rsidP="00E46FB1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E46FB1">
        <w:rPr>
          <w:rFonts w:ascii="Times New Roman" w:eastAsia="Times New Roman" w:hAnsi="Times New Roman" w:cs="Times New Roman"/>
          <w:color w:val="212121"/>
          <w:sz w:val="28"/>
          <w:szCs w:val="28"/>
        </w:rPr>
        <w:t>Транспортные машины (200 / 1100) * 100 = 18,2%</w:t>
      </w:r>
    </w:p>
    <w:p w:rsidR="0065118E" w:rsidRDefault="0065118E" w:rsidP="00E46F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7947" w:rsidRDefault="00597947" w:rsidP="00597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решить самостоятельно</w:t>
      </w:r>
    </w:p>
    <w:p w:rsidR="00597947" w:rsidRDefault="00597947" w:rsidP="00E46F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6FB1" w:rsidRPr="00E46FB1" w:rsidRDefault="0065118E" w:rsidP="00E46FB1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E46FB1">
        <w:rPr>
          <w:rFonts w:ascii="Times New Roman" w:hAnsi="Times New Roman" w:cs="Times New Roman"/>
          <w:b/>
          <w:sz w:val="28"/>
          <w:szCs w:val="28"/>
        </w:rPr>
        <w:t>Задача.</w:t>
      </w:r>
      <w:r w:rsidRPr="00E46FB1">
        <w:rPr>
          <w:rFonts w:ascii="Times New Roman" w:hAnsi="Times New Roman" w:cs="Times New Roman"/>
          <w:sz w:val="28"/>
          <w:szCs w:val="28"/>
        </w:rPr>
        <w:t xml:space="preserve"> </w:t>
      </w:r>
      <w:r w:rsidR="00E46FB1" w:rsidRPr="00E46FB1">
        <w:rPr>
          <w:rFonts w:ascii="Times New Roman" w:eastAsia="Times New Roman" w:hAnsi="Times New Roman" w:cs="Times New Roman"/>
          <w:color w:val="212121"/>
          <w:sz w:val="28"/>
          <w:szCs w:val="28"/>
        </w:rPr>
        <w:t>На предприятии имеются в наличии основные фонды (тыс. руб.): основные фонды на начало года – 17430, поступило в отчетном году – 1360, в т.ч. введено в действие – 1130, выбыло в отчетном году – 670, износ основных фондов на начало года – 1620, износ основных фондов на конец года – 1440. Определить техническое состояние основных фондов.</w:t>
      </w:r>
    </w:p>
    <w:p w:rsidR="00E46FB1" w:rsidRPr="00E46FB1" w:rsidRDefault="00E46FB1" w:rsidP="00E46F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6FB1" w:rsidRPr="00E46FB1" w:rsidRDefault="0065118E" w:rsidP="00E46FB1">
      <w:pPr>
        <w:pStyle w:val="cdt4ke"/>
        <w:shd w:val="clear" w:color="auto" w:fill="FFFFFF"/>
        <w:spacing w:before="0" w:beforeAutospacing="0" w:after="0" w:afterAutospacing="0"/>
        <w:textAlignment w:val="top"/>
        <w:rPr>
          <w:color w:val="212121"/>
          <w:sz w:val="28"/>
          <w:szCs w:val="28"/>
        </w:rPr>
      </w:pPr>
      <w:r w:rsidRPr="00E46FB1">
        <w:rPr>
          <w:b/>
          <w:sz w:val="28"/>
          <w:szCs w:val="28"/>
        </w:rPr>
        <w:t>Задача.</w:t>
      </w:r>
      <w:r w:rsidRPr="00E46FB1">
        <w:rPr>
          <w:sz w:val="28"/>
          <w:szCs w:val="28"/>
        </w:rPr>
        <w:t xml:space="preserve"> </w:t>
      </w:r>
      <w:r w:rsidR="00E46FB1" w:rsidRPr="00E46FB1">
        <w:rPr>
          <w:color w:val="212121"/>
          <w:sz w:val="28"/>
          <w:szCs w:val="28"/>
        </w:rPr>
        <w:t>Определить среднегодовую стоимость ОПФ, стоимость их на конец года и сумму амортизации при условии:</w:t>
      </w:r>
    </w:p>
    <w:p w:rsidR="00E46FB1" w:rsidRPr="00E46FB1" w:rsidRDefault="00E46FB1" w:rsidP="00E46FB1">
      <w:pPr>
        <w:pStyle w:val="cdt4ke"/>
        <w:shd w:val="clear" w:color="auto" w:fill="FFFFFF"/>
        <w:spacing w:before="0" w:beforeAutospacing="0" w:after="0" w:afterAutospacing="0"/>
        <w:textAlignment w:val="top"/>
        <w:rPr>
          <w:color w:val="212121"/>
          <w:sz w:val="28"/>
          <w:szCs w:val="28"/>
        </w:rPr>
      </w:pPr>
      <w:r w:rsidRPr="00E46FB1">
        <w:rPr>
          <w:color w:val="212121"/>
          <w:sz w:val="28"/>
          <w:szCs w:val="28"/>
        </w:rPr>
        <w:t>стоимость ОПФ на начало года – 2700 тыс</w:t>
      </w:r>
      <w:proofErr w:type="gramStart"/>
      <w:r w:rsidRPr="00E46FB1">
        <w:rPr>
          <w:color w:val="212121"/>
          <w:sz w:val="28"/>
          <w:szCs w:val="28"/>
        </w:rPr>
        <w:t>.р</w:t>
      </w:r>
      <w:proofErr w:type="gramEnd"/>
      <w:r w:rsidRPr="00E46FB1">
        <w:rPr>
          <w:color w:val="212121"/>
          <w:sz w:val="28"/>
          <w:szCs w:val="28"/>
        </w:rPr>
        <w:t>уб., вводится с 15 сентября – 160 тыс.руб., выбытие с 1 мая – 180 тыс.руб. Норма амортизации равна 10%.</w:t>
      </w:r>
    </w:p>
    <w:p w:rsidR="0065118E" w:rsidRPr="00E46FB1" w:rsidRDefault="0065118E" w:rsidP="00E46FB1">
      <w:pPr>
        <w:pStyle w:val="cdt4ke"/>
        <w:shd w:val="clear" w:color="auto" w:fill="FFFFFF"/>
        <w:spacing w:before="0" w:beforeAutospacing="0" w:after="0" w:afterAutospacing="0"/>
        <w:textAlignment w:val="top"/>
        <w:rPr>
          <w:color w:val="212121"/>
          <w:sz w:val="28"/>
          <w:szCs w:val="28"/>
        </w:rPr>
      </w:pPr>
    </w:p>
    <w:p w:rsidR="00E46FB1" w:rsidRPr="00E46FB1" w:rsidRDefault="0065118E" w:rsidP="00E46FB1">
      <w:pPr>
        <w:pStyle w:val="cdt4ke"/>
        <w:shd w:val="clear" w:color="auto" w:fill="FFFFFF"/>
        <w:spacing w:before="0" w:beforeAutospacing="0" w:after="0" w:afterAutospacing="0"/>
        <w:textAlignment w:val="top"/>
        <w:rPr>
          <w:color w:val="212121"/>
          <w:sz w:val="28"/>
          <w:szCs w:val="28"/>
        </w:rPr>
      </w:pPr>
      <w:r w:rsidRPr="00E46FB1">
        <w:rPr>
          <w:b/>
          <w:sz w:val="28"/>
          <w:szCs w:val="28"/>
        </w:rPr>
        <w:t>Задача.</w:t>
      </w:r>
      <w:r w:rsidRPr="00E46FB1">
        <w:rPr>
          <w:sz w:val="28"/>
          <w:szCs w:val="28"/>
        </w:rPr>
        <w:t xml:space="preserve"> </w:t>
      </w:r>
      <w:r w:rsidR="00E46FB1" w:rsidRPr="00E46FB1">
        <w:rPr>
          <w:color w:val="212121"/>
          <w:sz w:val="28"/>
          <w:szCs w:val="28"/>
        </w:rPr>
        <w:t xml:space="preserve"> Определить технико – экономические показатели использования ОПФ (коэффициенты интенсивной, экстенсивной и интегральной нагрузок), если: производственная мощность предприятия – 14900 тыс</w:t>
      </w:r>
      <w:proofErr w:type="gramStart"/>
      <w:r w:rsidR="00E46FB1" w:rsidRPr="00E46FB1">
        <w:rPr>
          <w:color w:val="212121"/>
          <w:sz w:val="28"/>
          <w:szCs w:val="28"/>
        </w:rPr>
        <w:t>.р</w:t>
      </w:r>
      <w:proofErr w:type="gramEnd"/>
      <w:r w:rsidR="00E46FB1" w:rsidRPr="00E46FB1">
        <w:rPr>
          <w:color w:val="212121"/>
          <w:sz w:val="28"/>
          <w:szCs w:val="28"/>
        </w:rPr>
        <w:t xml:space="preserve">уб., количество рабочих дней в году исходя из принятого режима работы – 204 </w:t>
      </w:r>
      <w:proofErr w:type="spellStart"/>
      <w:r w:rsidR="00E46FB1" w:rsidRPr="00E46FB1">
        <w:rPr>
          <w:color w:val="212121"/>
          <w:sz w:val="28"/>
          <w:szCs w:val="28"/>
        </w:rPr>
        <w:t>дн</w:t>
      </w:r>
      <w:proofErr w:type="spellEnd"/>
      <w:r w:rsidR="00E46FB1" w:rsidRPr="00E46FB1">
        <w:rPr>
          <w:color w:val="212121"/>
          <w:sz w:val="28"/>
          <w:szCs w:val="28"/>
        </w:rPr>
        <w:t xml:space="preserve">., фактически отработано – 206 </w:t>
      </w:r>
      <w:proofErr w:type="spellStart"/>
      <w:r w:rsidR="00E46FB1" w:rsidRPr="00E46FB1">
        <w:rPr>
          <w:color w:val="212121"/>
          <w:sz w:val="28"/>
          <w:szCs w:val="28"/>
        </w:rPr>
        <w:t>дн</w:t>
      </w:r>
      <w:proofErr w:type="spellEnd"/>
      <w:r w:rsidR="00E46FB1" w:rsidRPr="00E46FB1">
        <w:rPr>
          <w:color w:val="212121"/>
          <w:sz w:val="28"/>
          <w:szCs w:val="28"/>
        </w:rPr>
        <w:t>., фактический выпуск продукции предприятием составил – 14700 тыс.руб.</w:t>
      </w:r>
    </w:p>
    <w:p w:rsidR="00E46FB1" w:rsidRPr="00E46FB1" w:rsidRDefault="00E46FB1" w:rsidP="00E46F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46FB1" w:rsidRPr="00E46FB1" w:rsidRDefault="00E46FB1" w:rsidP="00E46F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46FB1" w:rsidRPr="00E46FB1" w:rsidSect="00E46F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16EDF"/>
    <w:multiLevelType w:val="multilevel"/>
    <w:tmpl w:val="1B224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900"/>
    <w:rsid w:val="00104AA5"/>
    <w:rsid w:val="00165BEA"/>
    <w:rsid w:val="00597947"/>
    <w:rsid w:val="0065118E"/>
    <w:rsid w:val="00660437"/>
    <w:rsid w:val="006B6900"/>
    <w:rsid w:val="00A1057C"/>
    <w:rsid w:val="00A52073"/>
    <w:rsid w:val="00BD6933"/>
    <w:rsid w:val="00E27B99"/>
    <w:rsid w:val="00E46FB1"/>
    <w:rsid w:val="00E61B14"/>
    <w:rsid w:val="00ED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B690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6B6900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6B690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B6900"/>
    <w:rPr>
      <w:sz w:val="16"/>
      <w:szCs w:val="16"/>
    </w:rPr>
  </w:style>
  <w:style w:type="paragraph" w:customStyle="1" w:styleId="cdt4ke">
    <w:name w:val="cdt4ke"/>
    <w:basedOn w:val="a"/>
    <w:rsid w:val="00E46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E46F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B690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6B6900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6B690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B6900"/>
    <w:rPr>
      <w:sz w:val="16"/>
      <w:szCs w:val="16"/>
    </w:rPr>
  </w:style>
  <w:style w:type="paragraph" w:customStyle="1" w:styleId="cdt4ke">
    <w:name w:val="cdt4ke"/>
    <w:basedOn w:val="a"/>
    <w:rsid w:val="00E46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E46F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00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8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71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8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0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77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48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45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64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42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5</cp:revision>
  <dcterms:created xsi:type="dcterms:W3CDTF">2023-03-14T11:27:00Z</dcterms:created>
  <dcterms:modified xsi:type="dcterms:W3CDTF">2023-11-10T15:18:00Z</dcterms:modified>
</cp:coreProperties>
</file>