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46" w:rsidRDefault="00097246" w:rsidP="00097246">
      <w:pPr>
        <w:widowControl w:val="0"/>
        <w:spacing w:line="264" w:lineRule="auto"/>
        <w:ind w:firstLine="567"/>
        <w:jc w:val="center"/>
        <w:rPr>
          <w:b/>
          <w:sz w:val="28"/>
          <w:szCs w:val="28"/>
        </w:rPr>
      </w:pPr>
      <w:r w:rsidRPr="00877ED4">
        <w:rPr>
          <w:b/>
          <w:sz w:val="28"/>
          <w:szCs w:val="28"/>
        </w:rPr>
        <w:t>Чистый дисконтированный доход</w:t>
      </w:r>
    </w:p>
    <w:p w:rsidR="0090077C" w:rsidRPr="00877ED4" w:rsidRDefault="0090077C" w:rsidP="00097246">
      <w:pPr>
        <w:widowControl w:val="0"/>
        <w:spacing w:line="264" w:lineRule="auto"/>
        <w:ind w:firstLine="567"/>
        <w:jc w:val="center"/>
        <w:rPr>
          <w:b/>
          <w:sz w:val="28"/>
          <w:szCs w:val="28"/>
        </w:rPr>
      </w:pPr>
      <w:bookmarkStart w:id="0" w:name="_GoBack"/>
      <w:bookmarkEnd w:id="0"/>
    </w:p>
    <w:p w:rsidR="00097246" w:rsidRPr="00877ED4" w:rsidRDefault="00097246" w:rsidP="00097246">
      <w:pPr>
        <w:widowControl w:val="0"/>
        <w:spacing w:line="264" w:lineRule="auto"/>
        <w:ind w:firstLine="567"/>
        <w:jc w:val="both"/>
        <w:rPr>
          <w:sz w:val="28"/>
          <w:szCs w:val="28"/>
        </w:rPr>
      </w:pPr>
      <w:r w:rsidRPr="00877ED4">
        <w:rPr>
          <w:i/>
          <w:sz w:val="28"/>
          <w:szCs w:val="28"/>
        </w:rPr>
        <w:t>Чистый дисконтированный доход</w:t>
      </w:r>
      <w:r w:rsidRPr="00877ED4">
        <w:rPr>
          <w:sz w:val="28"/>
          <w:szCs w:val="28"/>
        </w:rPr>
        <w:t xml:space="preserve"> (другие названия – </w:t>
      </w:r>
      <w:r w:rsidRPr="00877ED4">
        <w:rPr>
          <w:i/>
          <w:sz w:val="28"/>
          <w:szCs w:val="28"/>
        </w:rPr>
        <w:t>ЧДД</w:t>
      </w:r>
      <w:r w:rsidRPr="00877ED4">
        <w:rPr>
          <w:sz w:val="28"/>
          <w:szCs w:val="28"/>
        </w:rPr>
        <w:t>, интеграл</w:t>
      </w:r>
      <w:r w:rsidRPr="00877ED4">
        <w:rPr>
          <w:sz w:val="28"/>
          <w:szCs w:val="28"/>
        </w:rPr>
        <w:t>ь</w:t>
      </w:r>
      <w:r w:rsidRPr="00877ED4">
        <w:rPr>
          <w:sz w:val="28"/>
          <w:szCs w:val="28"/>
        </w:rPr>
        <w:t xml:space="preserve">ный эффект, </w:t>
      </w:r>
      <w:r w:rsidRPr="00877ED4">
        <w:rPr>
          <w:sz w:val="28"/>
          <w:szCs w:val="28"/>
          <w:lang w:val="en-US"/>
        </w:rPr>
        <w:t>Net</w:t>
      </w:r>
      <w:r w:rsidRPr="00877ED4">
        <w:rPr>
          <w:sz w:val="28"/>
          <w:szCs w:val="28"/>
        </w:rPr>
        <w:t xml:space="preserve"> </w:t>
      </w:r>
      <w:r w:rsidRPr="00877ED4">
        <w:rPr>
          <w:sz w:val="28"/>
          <w:szCs w:val="28"/>
          <w:lang w:val="en-US"/>
        </w:rPr>
        <w:t>Present</w:t>
      </w:r>
      <w:r w:rsidRPr="00877ED4">
        <w:rPr>
          <w:sz w:val="28"/>
          <w:szCs w:val="28"/>
        </w:rPr>
        <w:t xml:space="preserve"> </w:t>
      </w:r>
      <w:r w:rsidRPr="00877ED4">
        <w:rPr>
          <w:sz w:val="28"/>
          <w:szCs w:val="28"/>
          <w:lang w:val="en-US"/>
        </w:rPr>
        <w:t>Value</w:t>
      </w:r>
      <w:r w:rsidRPr="00877ED4">
        <w:rPr>
          <w:sz w:val="28"/>
          <w:szCs w:val="28"/>
        </w:rPr>
        <w:t xml:space="preserve">, </w:t>
      </w:r>
      <w:r w:rsidRPr="00877ED4">
        <w:rPr>
          <w:sz w:val="28"/>
          <w:szCs w:val="28"/>
          <w:lang w:val="en-US"/>
        </w:rPr>
        <w:t>NPV</w:t>
      </w:r>
      <w:r w:rsidRPr="00877ED4">
        <w:rPr>
          <w:sz w:val="28"/>
          <w:szCs w:val="28"/>
        </w:rPr>
        <w:t>) – накопленный дисконтированный эффект за расчетный пер</w:t>
      </w:r>
      <w:r w:rsidRPr="00877ED4">
        <w:rPr>
          <w:sz w:val="28"/>
          <w:szCs w:val="28"/>
        </w:rPr>
        <w:t>и</w:t>
      </w:r>
      <w:r w:rsidRPr="00877ED4">
        <w:rPr>
          <w:sz w:val="28"/>
          <w:szCs w:val="28"/>
        </w:rPr>
        <w:t xml:space="preserve">од. </w:t>
      </w:r>
      <w:r w:rsidRPr="00877ED4">
        <w:rPr>
          <w:i/>
          <w:sz w:val="28"/>
          <w:szCs w:val="28"/>
        </w:rPr>
        <w:t>ЧДД</w:t>
      </w:r>
      <w:r w:rsidRPr="00877ED4">
        <w:rPr>
          <w:sz w:val="28"/>
          <w:szCs w:val="28"/>
        </w:rPr>
        <w:t xml:space="preserve"> – это превышение интегральных результатов над интегральными затратами или сумма эффектов за весь расчетный период, приведенных к начал</w:t>
      </w:r>
      <w:r w:rsidRPr="00877ED4">
        <w:rPr>
          <w:sz w:val="28"/>
          <w:szCs w:val="28"/>
        </w:rPr>
        <w:t>ь</w:t>
      </w:r>
      <w:r w:rsidRPr="00877ED4">
        <w:rPr>
          <w:sz w:val="28"/>
          <w:szCs w:val="28"/>
        </w:rPr>
        <w:t>ному шагу:</w:t>
      </w:r>
    </w:p>
    <w:p w:rsidR="00097246" w:rsidRPr="00877ED4" w:rsidRDefault="00097246" w:rsidP="00097246">
      <w:pPr>
        <w:widowControl w:val="0"/>
        <w:spacing w:line="264" w:lineRule="auto"/>
        <w:ind w:firstLine="567"/>
        <w:jc w:val="center"/>
        <w:rPr>
          <w:sz w:val="28"/>
          <w:szCs w:val="28"/>
        </w:rPr>
      </w:pPr>
      <w:r w:rsidRPr="00877ED4">
        <w:rPr>
          <w:position w:val="-28"/>
          <w:sz w:val="28"/>
          <w:szCs w:val="28"/>
        </w:rPr>
        <w:object w:dxaOrig="2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pt;height:39.05pt" o:ole="">
            <v:imagedata r:id="rId6" o:title=""/>
          </v:shape>
          <o:OLEObject Type="Embed" ProgID="Equation.3" ShapeID="_x0000_i1025" DrawAspect="Content" ObjectID="_1728548183" r:id="rId7"/>
        </w:object>
      </w:r>
      <w:r w:rsidRPr="00877ED4">
        <w:rPr>
          <w:sz w:val="28"/>
          <w:szCs w:val="28"/>
        </w:rPr>
        <w:t xml:space="preserve"> </w:t>
      </w:r>
      <w:r w:rsidRPr="00877ED4">
        <w:rPr>
          <w:position w:val="-30"/>
          <w:sz w:val="28"/>
          <w:szCs w:val="28"/>
        </w:rPr>
        <w:object w:dxaOrig="1320" w:dyaOrig="680">
          <v:shape id="_x0000_i1026" type="#_x0000_t75" style="width:80.6pt;height:43.6pt" o:ole="">
            <v:imagedata r:id="rId8" o:title=""/>
          </v:shape>
          <o:OLEObject Type="Embed" ProgID="Equation.3" ShapeID="_x0000_i1026" DrawAspect="Content" ObjectID="_1728548184" r:id="rId9"/>
        </w:object>
      </w:r>
      <w:r w:rsidRPr="00877ED4">
        <w:rPr>
          <w:sz w:val="28"/>
          <w:szCs w:val="28"/>
        </w:rPr>
        <w:t xml:space="preserve">               </w:t>
      </w:r>
      <w:r w:rsidRPr="00877ED4">
        <w:rPr>
          <w:position w:val="-28"/>
          <w:sz w:val="28"/>
          <w:szCs w:val="28"/>
        </w:rPr>
        <w:object w:dxaOrig="2680" w:dyaOrig="680">
          <v:shape id="_x0000_i1027" type="#_x0000_t75" style="width:153.65pt;height:42.6pt" o:ole="">
            <v:imagedata r:id="rId10" o:title=""/>
          </v:shape>
          <o:OLEObject Type="Embed" ProgID="Equation.3" ShapeID="_x0000_i1027" DrawAspect="Content" ObjectID="_1728548185" r:id="rId11"/>
        </w:object>
      </w:r>
    </w:p>
    <w:p w:rsidR="00097246" w:rsidRPr="00877ED4" w:rsidRDefault="00097246" w:rsidP="00097246">
      <w:pPr>
        <w:widowControl w:val="0"/>
        <w:spacing w:line="264" w:lineRule="auto"/>
        <w:jc w:val="both"/>
        <w:rPr>
          <w:sz w:val="28"/>
          <w:szCs w:val="28"/>
        </w:rPr>
      </w:pPr>
      <w:r w:rsidRPr="00877ED4">
        <w:rPr>
          <w:sz w:val="28"/>
          <w:szCs w:val="28"/>
        </w:rPr>
        <w:t xml:space="preserve">где </w:t>
      </w:r>
      <w:r w:rsidRPr="00877ED4">
        <w:rPr>
          <w:i/>
          <w:sz w:val="28"/>
          <w:szCs w:val="28"/>
          <w:lang w:val="en-US"/>
        </w:rPr>
        <w:t>R</w:t>
      </w:r>
      <w:r w:rsidRPr="00877ED4">
        <w:rPr>
          <w:sz w:val="28"/>
          <w:szCs w:val="28"/>
        </w:rPr>
        <w:t xml:space="preserve"> – результат (текущая стоимость денежных притоков); </w:t>
      </w:r>
      <w:proofErr w:type="gramStart"/>
      <w:r w:rsidRPr="00877ED4">
        <w:rPr>
          <w:i/>
          <w:sz w:val="28"/>
          <w:szCs w:val="28"/>
        </w:rPr>
        <w:t>З</w:t>
      </w:r>
      <w:proofErr w:type="gramEnd"/>
      <w:r w:rsidRPr="00877ED4">
        <w:rPr>
          <w:sz w:val="28"/>
          <w:szCs w:val="28"/>
        </w:rPr>
        <w:t xml:space="preserve"> – затраты (текущая ст</w:t>
      </w:r>
      <w:r w:rsidRPr="00877ED4">
        <w:rPr>
          <w:sz w:val="28"/>
          <w:szCs w:val="28"/>
        </w:rPr>
        <w:t>о</w:t>
      </w:r>
      <w:r w:rsidRPr="00877ED4">
        <w:rPr>
          <w:sz w:val="28"/>
          <w:szCs w:val="28"/>
        </w:rPr>
        <w:t xml:space="preserve">имость денежных оттоков); </w:t>
      </w:r>
      <w:r w:rsidRPr="00877ED4">
        <w:rPr>
          <w:i/>
          <w:sz w:val="28"/>
          <w:szCs w:val="28"/>
        </w:rPr>
        <w:t>α</w:t>
      </w:r>
      <w:r w:rsidRPr="00877ED4">
        <w:rPr>
          <w:sz w:val="28"/>
          <w:szCs w:val="28"/>
        </w:rPr>
        <w:t xml:space="preserve"> – коэффициент дисконтирования; </w:t>
      </w:r>
      <w:r w:rsidRPr="00877ED4">
        <w:rPr>
          <w:i/>
          <w:sz w:val="28"/>
          <w:szCs w:val="28"/>
        </w:rPr>
        <w:t>Е</w:t>
      </w:r>
      <w:r w:rsidRPr="00877ED4">
        <w:rPr>
          <w:sz w:val="28"/>
          <w:szCs w:val="28"/>
        </w:rPr>
        <w:t xml:space="preserve"> – норма дисконт</w:t>
      </w:r>
      <w:r w:rsidRPr="00877ED4">
        <w:rPr>
          <w:sz w:val="28"/>
          <w:szCs w:val="28"/>
        </w:rPr>
        <w:t>и</w:t>
      </w:r>
      <w:r w:rsidRPr="00877ED4">
        <w:rPr>
          <w:sz w:val="28"/>
          <w:szCs w:val="28"/>
        </w:rPr>
        <w:t xml:space="preserve">рования, равная приемлемой для инвестора норме дохода на капитал; </w:t>
      </w:r>
      <w:proofErr w:type="spellStart"/>
      <w:r w:rsidRPr="00877ED4">
        <w:rPr>
          <w:i/>
          <w:sz w:val="28"/>
          <w:szCs w:val="28"/>
        </w:rPr>
        <w:t>З</w:t>
      </w:r>
      <w:r w:rsidRPr="00877ED4">
        <w:rPr>
          <w:i/>
          <w:sz w:val="28"/>
          <w:szCs w:val="28"/>
          <w:vertAlign w:val="superscript"/>
        </w:rPr>
        <w:t>к</w:t>
      </w:r>
      <w:proofErr w:type="spellEnd"/>
      <w:r w:rsidRPr="00877ED4">
        <w:rPr>
          <w:i/>
          <w:sz w:val="28"/>
          <w:szCs w:val="28"/>
          <w:vertAlign w:val="subscript"/>
          <w:lang w:val="en-US"/>
        </w:rPr>
        <w:t>t</w:t>
      </w:r>
      <w:r w:rsidRPr="00877ED4">
        <w:rPr>
          <w:sz w:val="28"/>
          <w:szCs w:val="28"/>
        </w:rPr>
        <w:t xml:space="preserve"> – затраты без капитальных вложений; </w:t>
      </w:r>
      <w:r w:rsidRPr="00877ED4">
        <w:rPr>
          <w:i/>
          <w:sz w:val="28"/>
          <w:szCs w:val="28"/>
        </w:rPr>
        <w:t>К</w:t>
      </w:r>
      <w:r w:rsidRPr="00877ED4">
        <w:rPr>
          <w:sz w:val="28"/>
          <w:szCs w:val="28"/>
        </w:rPr>
        <w:t xml:space="preserve"> – капитальные затраты (старт</w:t>
      </w:r>
      <w:r w:rsidRPr="00877ED4">
        <w:rPr>
          <w:sz w:val="28"/>
          <w:szCs w:val="28"/>
        </w:rPr>
        <w:t>о</w:t>
      </w:r>
      <w:r w:rsidRPr="00877ED4">
        <w:rPr>
          <w:sz w:val="28"/>
          <w:szCs w:val="28"/>
        </w:rPr>
        <w:t>вые инвестиции).</w:t>
      </w:r>
    </w:p>
    <w:p w:rsidR="00097246" w:rsidRPr="00877ED4" w:rsidRDefault="00097246" w:rsidP="00097246">
      <w:pPr>
        <w:widowControl w:val="0"/>
        <w:spacing w:line="264" w:lineRule="auto"/>
        <w:ind w:firstLine="567"/>
        <w:jc w:val="both"/>
        <w:rPr>
          <w:sz w:val="28"/>
          <w:szCs w:val="28"/>
        </w:rPr>
      </w:pPr>
      <w:r w:rsidRPr="00877ED4">
        <w:rPr>
          <w:sz w:val="28"/>
          <w:szCs w:val="28"/>
        </w:rPr>
        <w:t xml:space="preserve">Если </w:t>
      </w:r>
      <w:r w:rsidRPr="00877ED4">
        <w:rPr>
          <w:i/>
          <w:sz w:val="28"/>
          <w:szCs w:val="28"/>
        </w:rPr>
        <w:t>ЧДД</w:t>
      </w:r>
      <w:r w:rsidRPr="00877ED4">
        <w:rPr>
          <w:sz w:val="28"/>
          <w:szCs w:val="28"/>
        </w:rPr>
        <w:t>&gt;0, проект эффективный при данной норме дисконта;</w:t>
      </w:r>
    </w:p>
    <w:p w:rsidR="00097246" w:rsidRPr="00877ED4" w:rsidRDefault="00097246" w:rsidP="00097246">
      <w:pPr>
        <w:widowControl w:val="0"/>
        <w:spacing w:line="264" w:lineRule="auto"/>
        <w:ind w:firstLine="567"/>
        <w:jc w:val="both"/>
        <w:rPr>
          <w:sz w:val="28"/>
          <w:szCs w:val="28"/>
        </w:rPr>
      </w:pPr>
      <w:r w:rsidRPr="00877ED4">
        <w:rPr>
          <w:sz w:val="28"/>
          <w:szCs w:val="28"/>
        </w:rPr>
        <w:t>если</w:t>
      </w:r>
      <w:r w:rsidRPr="00877ED4">
        <w:rPr>
          <w:i/>
          <w:sz w:val="28"/>
          <w:szCs w:val="28"/>
        </w:rPr>
        <w:t xml:space="preserve"> ЧДД</w:t>
      </w:r>
      <w:r w:rsidRPr="00877ED4">
        <w:rPr>
          <w:sz w:val="28"/>
          <w:szCs w:val="28"/>
        </w:rPr>
        <w:t>&lt;0, проект неэффективный;</w:t>
      </w:r>
    </w:p>
    <w:p w:rsidR="00097246" w:rsidRPr="00877ED4" w:rsidRDefault="00097246" w:rsidP="00097246">
      <w:pPr>
        <w:widowControl w:val="0"/>
        <w:spacing w:line="264" w:lineRule="auto"/>
        <w:ind w:firstLine="567"/>
        <w:jc w:val="both"/>
        <w:rPr>
          <w:sz w:val="28"/>
          <w:szCs w:val="28"/>
        </w:rPr>
      </w:pPr>
      <w:r w:rsidRPr="00877ED4">
        <w:rPr>
          <w:sz w:val="28"/>
          <w:szCs w:val="28"/>
        </w:rPr>
        <w:t xml:space="preserve">если </w:t>
      </w:r>
      <w:r w:rsidRPr="00877ED4">
        <w:rPr>
          <w:i/>
          <w:sz w:val="28"/>
          <w:szCs w:val="28"/>
        </w:rPr>
        <w:t>ЧДД</w:t>
      </w:r>
      <w:r w:rsidRPr="00877ED4">
        <w:rPr>
          <w:sz w:val="28"/>
          <w:szCs w:val="28"/>
        </w:rPr>
        <w:t>=0, проект не прибылен, но и не убыточен.</w:t>
      </w:r>
    </w:p>
    <w:p w:rsidR="00097246" w:rsidRPr="00877ED4" w:rsidRDefault="00097246" w:rsidP="00097246">
      <w:pPr>
        <w:widowControl w:val="0"/>
        <w:spacing w:line="264" w:lineRule="auto"/>
        <w:ind w:firstLine="567"/>
        <w:jc w:val="both"/>
        <w:rPr>
          <w:sz w:val="28"/>
          <w:szCs w:val="28"/>
        </w:rPr>
      </w:pPr>
      <w:r w:rsidRPr="00877ED4">
        <w:rPr>
          <w:i/>
          <w:sz w:val="28"/>
          <w:szCs w:val="28"/>
        </w:rPr>
        <w:t>ЧД</w:t>
      </w:r>
      <w:r w:rsidRPr="00877ED4">
        <w:rPr>
          <w:sz w:val="28"/>
          <w:szCs w:val="28"/>
        </w:rPr>
        <w:t xml:space="preserve"> и </w:t>
      </w:r>
      <w:r w:rsidRPr="00877ED4">
        <w:rPr>
          <w:i/>
          <w:sz w:val="28"/>
          <w:szCs w:val="28"/>
        </w:rPr>
        <w:t>ЧДД</w:t>
      </w:r>
      <w:r w:rsidRPr="00877ED4">
        <w:rPr>
          <w:sz w:val="28"/>
          <w:szCs w:val="28"/>
        </w:rPr>
        <w:t xml:space="preserve"> характеризуют превышение суммарных денежных поступлений над суммарными затратами для данного проекта соответственно без учета и с учетом н</w:t>
      </w:r>
      <w:r w:rsidRPr="00877ED4">
        <w:rPr>
          <w:sz w:val="28"/>
          <w:szCs w:val="28"/>
        </w:rPr>
        <w:t>е</w:t>
      </w:r>
      <w:r w:rsidRPr="00877ED4">
        <w:rPr>
          <w:sz w:val="28"/>
          <w:szCs w:val="28"/>
        </w:rPr>
        <w:t>равноценности эффектов, относящихся к различным моментам времени.</w:t>
      </w:r>
    </w:p>
    <w:p w:rsidR="009732FC" w:rsidRDefault="009732FC" w:rsidP="009732FC">
      <w:pPr>
        <w:widowControl w:val="0"/>
        <w:spacing w:line="264" w:lineRule="auto"/>
        <w:ind w:firstLine="567"/>
        <w:jc w:val="both"/>
        <w:rPr>
          <w:b/>
          <w:sz w:val="28"/>
          <w:szCs w:val="28"/>
        </w:rPr>
      </w:pPr>
    </w:p>
    <w:p w:rsidR="009732FC" w:rsidRPr="00877ED4" w:rsidRDefault="009732FC" w:rsidP="009732FC">
      <w:pPr>
        <w:widowControl w:val="0"/>
        <w:spacing w:line="264" w:lineRule="auto"/>
        <w:ind w:firstLine="567"/>
        <w:jc w:val="both"/>
        <w:rPr>
          <w:sz w:val="28"/>
          <w:szCs w:val="28"/>
        </w:rPr>
      </w:pPr>
      <w:r w:rsidRPr="00877ED4">
        <w:rPr>
          <w:b/>
          <w:sz w:val="28"/>
          <w:szCs w:val="28"/>
        </w:rPr>
        <w:t>Пример 8</w:t>
      </w:r>
      <w:r w:rsidRPr="00877ED4">
        <w:rPr>
          <w:b/>
          <w:i/>
          <w:sz w:val="28"/>
          <w:szCs w:val="28"/>
        </w:rPr>
        <w:t>.</w:t>
      </w:r>
      <w:r w:rsidRPr="00877ED4">
        <w:rPr>
          <w:sz w:val="28"/>
          <w:szCs w:val="28"/>
        </w:rPr>
        <w:t xml:space="preserve"> Предприятие рассматривает целесообразность приобретения новой технологической линии по цене 18000 тыс. руб. По прогнозам сразу же после пуска линии ежегодные поступления после вычета налогов составят 5700 тыс. руб. Работа линии рассчитана на 5 лет. Необходимая норма прибыли с</w:t>
      </w:r>
      <w:r w:rsidRPr="00877ED4">
        <w:rPr>
          <w:sz w:val="28"/>
          <w:szCs w:val="28"/>
        </w:rPr>
        <w:t>о</w:t>
      </w:r>
      <w:r w:rsidRPr="00877ED4">
        <w:rPr>
          <w:sz w:val="28"/>
          <w:szCs w:val="28"/>
        </w:rPr>
        <w:t xml:space="preserve">ставляет 12%. Определить </w:t>
      </w:r>
      <w:r w:rsidRPr="00877ED4">
        <w:rPr>
          <w:i/>
          <w:sz w:val="28"/>
          <w:szCs w:val="28"/>
        </w:rPr>
        <w:t>ЧДД</w:t>
      </w:r>
      <w:r w:rsidRPr="00877ED4">
        <w:rPr>
          <w:sz w:val="28"/>
          <w:szCs w:val="28"/>
        </w:rPr>
        <w:t>.</w:t>
      </w:r>
    </w:p>
    <w:p w:rsidR="009732FC" w:rsidRPr="00877ED4" w:rsidRDefault="009732FC" w:rsidP="009732FC">
      <w:pPr>
        <w:widowControl w:val="0"/>
        <w:spacing w:line="264" w:lineRule="auto"/>
        <w:ind w:firstLine="567"/>
        <w:jc w:val="both"/>
        <w:rPr>
          <w:sz w:val="28"/>
          <w:szCs w:val="28"/>
        </w:rPr>
      </w:pPr>
      <w:r w:rsidRPr="00877ED4">
        <w:rPr>
          <w:position w:val="-28"/>
          <w:sz w:val="28"/>
          <w:szCs w:val="28"/>
        </w:rPr>
        <w:object w:dxaOrig="7040" w:dyaOrig="660">
          <v:shape id="_x0000_i1028" type="#_x0000_t75" style="width:399.05pt;height:38.05pt" o:ole="">
            <v:imagedata r:id="rId12" o:title=""/>
          </v:shape>
          <o:OLEObject Type="Embed" ProgID="Equation.3" ShapeID="_x0000_i1028" DrawAspect="Content" ObjectID="_1728548186" r:id="rId13"/>
        </w:object>
      </w:r>
    </w:p>
    <w:p w:rsidR="009732FC" w:rsidRPr="00877ED4" w:rsidRDefault="009732FC" w:rsidP="009732FC">
      <w:pPr>
        <w:widowControl w:val="0"/>
        <w:spacing w:line="264" w:lineRule="auto"/>
        <w:ind w:firstLine="567"/>
        <w:jc w:val="both"/>
        <w:rPr>
          <w:b/>
          <w:i/>
          <w:sz w:val="28"/>
          <w:szCs w:val="28"/>
        </w:rPr>
      </w:pPr>
    </w:p>
    <w:p w:rsidR="009732FC" w:rsidRPr="00877ED4" w:rsidRDefault="009732FC" w:rsidP="009732FC">
      <w:pPr>
        <w:widowControl w:val="0"/>
        <w:spacing w:line="264" w:lineRule="auto"/>
        <w:ind w:firstLine="567"/>
        <w:jc w:val="both"/>
        <w:rPr>
          <w:sz w:val="28"/>
          <w:szCs w:val="28"/>
        </w:rPr>
      </w:pPr>
      <w:r w:rsidRPr="00877ED4">
        <w:rPr>
          <w:b/>
          <w:sz w:val="28"/>
          <w:szCs w:val="28"/>
        </w:rPr>
        <w:t>Пример 9.</w:t>
      </w:r>
      <w:r w:rsidRPr="00877ED4">
        <w:rPr>
          <w:sz w:val="28"/>
          <w:szCs w:val="28"/>
        </w:rPr>
        <w:t xml:space="preserve"> Предприятие рассматривает инвестиционный проект – приобретение новой технологической линии. Стоимость линии 15 </w:t>
      </w:r>
      <w:proofErr w:type="gramStart"/>
      <w:r w:rsidRPr="00877ED4">
        <w:rPr>
          <w:sz w:val="28"/>
          <w:szCs w:val="28"/>
        </w:rPr>
        <w:t>млн</w:t>
      </w:r>
      <w:proofErr w:type="gramEnd"/>
      <w:r w:rsidRPr="00877ED4">
        <w:rPr>
          <w:sz w:val="28"/>
          <w:szCs w:val="28"/>
        </w:rPr>
        <w:t xml:space="preserve"> руб.; срок эксплуатации – 5 лет; износ исчисляется по методу прямолинейной амортизации, т.е. 20% годовых. В</w:t>
      </w:r>
      <w:r w:rsidRPr="00877ED4">
        <w:rPr>
          <w:sz w:val="28"/>
          <w:szCs w:val="28"/>
        </w:rPr>
        <w:t>ы</w:t>
      </w:r>
      <w:r w:rsidRPr="00877ED4">
        <w:rPr>
          <w:sz w:val="28"/>
          <w:szCs w:val="28"/>
        </w:rPr>
        <w:t>ручка от реализации продукции прогнозируется по годам в следующих объемах (тыс. руб.): 10200; 11100; 12300; 12000; 9000. Текущие расходы по годам осуществл</w:t>
      </w:r>
      <w:r w:rsidRPr="00877ED4">
        <w:rPr>
          <w:sz w:val="28"/>
          <w:szCs w:val="28"/>
        </w:rPr>
        <w:t>я</w:t>
      </w:r>
      <w:r w:rsidRPr="00877ED4">
        <w:rPr>
          <w:sz w:val="28"/>
          <w:szCs w:val="28"/>
        </w:rPr>
        <w:t>ются следующим образом: 5100 тыс. руб. в 1-й год эксплуатации; ежегодно эксплуатацио</w:t>
      </w:r>
      <w:r w:rsidRPr="00877ED4">
        <w:rPr>
          <w:sz w:val="28"/>
          <w:szCs w:val="28"/>
        </w:rPr>
        <w:t>н</w:t>
      </w:r>
      <w:r w:rsidRPr="00877ED4">
        <w:rPr>
          <w:sz w:val="28"/>
          <w:szCs w:val="28"/>
        </w:rPr>
        <w:t xml:space="preserve">ные расходы увеличиваются на 4%. Ставка налога на прибыль составляет 40%. Цена авансированного капитала – 14%. Стартовые инвестиции производятся без участия внешних источников финансирования. Принять решение по </w:t>
      </w:r>
      <w:r w:rsidRPr="00877ED4">
        <w:rPr>
          <w:sz w:val="28"/>
          <w:szCs w:val="28"/>
        </w:rPr>
        <w:lastRenderedPageBreak/>
        <w:t>данному инвестиционн</w:t>
      </w:r>
      <w:r w:rsidRPr="00877ED4">
        <w:rPr>
          <w:sz w:val="28"/>
          <w:szCs w:val="28"/>
        </w:rPr>
        <w:t>о</w:t>
      </w:r>
      <w:r w:rsidRPr="00877ED4">
        <w:rPr>
          <w:sz w:val="28"/>
          <w:szCs w:val="28"/>
        </w:rPr>
        <w:t>му проекту.</w:t>
      </w:r>
    </w:p>
    <w:p w:rsidR="009732FC" w:rsidRPr="00877ED4" w:rsidRDefault="009732FC" w:rsidP="009732FC">
      <w:pPr>
        <w:widowControl w:val="0"/>
        <w:spacing w:line="264" w:lineRule="auto"/>
        <w:ind w:firstLine="567"/>
        <w:jc w:val="both"/>
        <w:rPr>
          <w:sz w:val="28"/>
          <w:szCs w:val="28"/>
        </w:rPr>
      </w:pPr>
      <w:r w:rsidRPr="00877ED4">
        <w:rPr>
          <w:sz w:val="28"/>
          <w:szCs w:val="28"/>
        </w:rPr>
        <w:t>Расчет чистых денежных поступлений представлен в табл. 10.</w:t>
      </w:r>
    </w:p>
    <w:p w:rsidR="009732FC" w:rsidRPr="00877ED4" w:rsidRDefault="009732FC" w:rsidP="009732FC">
      <w:pPr>
        <w:widowControl w:val="0"/>
        <w:spacing w:line="264" w:lineRule="auto"/>
        <w:ind w:firstLine="567"/>
        <w:jc w:val="right"/>
        <w:rPr>
          <w:b/>
          <w:i/>
          <w:sz w:val="28"/>
          <w:szCs w:val="28"/>
        </w:rPr>
      </w:pPr>
      <w:r w:rsidRPr="00877ED4">
        <w:rPr>
          <w:b/>
          <w:i/>
          <w:sz w:val="28"/>
          <w:szCs w:val="28"/>
        </w:rPr>
        <w:t>Таблица 10</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247"/>
        <w:gridCol w:w="1247"/>
        <w:gridCol w:w="1248"/>
        <w:gridCol w:w="1247"/>
        <w:gridCol w:w="1248"/>
      </w:tblGrid>
      <w:tr w:rsidR="009732FC" w:rsidRPr="003B2E3B" w:rsidTr="005B57E8">
        <w:tc>
          <w:tcPr>
            <w:tcW w:w="4111" w:type="dxa"/>
            <w:vMerge w:val="restart"/>
            <w:vAlign w:val="center"/>
          </w:tcPr>
          <w:p w:rsidR="009732FC" w:rsidRPr="003B2E3B" w:rsidRDefault="009732FC" w:rsidP="005B57E8">
            <w:pPr>
              <w:widowControl w:val="0"/>
              <w:spacing w:line="264" w:lineRule="auto"/>
              <w:jc w:val="center"/>
              <w:rPr>
                <w:sz w:val="24"/>
                <w:szCs w:val="24"/>
              </w:rPr>
            </w:pPr>
            <w:r w:rsidRPr="003B2E3B">
              <w:rPr>
                <w:sz w:val="24"/>
                <w:szCs w:val="24"/>
              </w:rPr>
              <w:br w:type="page"/>
            </w:r>
            <w:r w:rsidRPr="003B2E3B">
              <w:rPr>
                <w:sz w:val="24"/>
                <w:szCs w:val="24"/>
              </w:rPr>
              <w:br w:type="page"/>
              <w:t>Показатели</w:t>
            </w:r>
          </w:p>
        </w:tc>
        <w:tc>
          <w:tcPr>
            <w:tcW w:w="6237" w:type="dxa"/>
            <w:gridSpan w:val="5"/>
            <w:vAlign w:val="center"/>
          </w:tcPr>
          <w:p w:rsidR="009732FC" w:rsidRPr="003B2E3B" w:rsidRDefault="009732FC" w:rsidP="005B57E8">
            <w:pPr>
              <w:widowControl w:val="0"/>
              <w:spacing w:line="264" w:lineRule="auto"/>
              <w:jc w:val="center"/>
              <w:rPr>
                <w:sz w:val="24"/>
                <w:szCs w:val="24"/>
              </w:rPr>
            </w:pPr>
            <w:r w:rsidRPr="003B2E3B">
              <w:rPr>
                <w:sz w:val="24"/>
                <w:szCs w:val="24"/>
              </w:rPr>
              <w:t>Годы</w:t>
            </w:r>
          </w:p>
        </w:tc>
      </w:tr>
      <w:tr w:rsidR="009732FC" w:rsidRPr="003B2E3B" w:rsidTr="005B57E8">
        <w:tc>
          <w:tcPr>
            <w:tcW w:w="4111" w:type="dxa"/>
            <w:vMerge/>
            <w:vAlign w:val="center"/>
          </w:tcPr>
          <w:p w:rsidR="009732FC" w:rsidRPr="003B2E3B" w:rsidRDefault="009732FC" w:rsidP="005B57E8">
            <w:pPr>
              <w:widowControl w:val="0"/>
              <w:spacing w:line="264" w:lineRule="auto"/>
              <w:jc w:val="center"/>
              <w:rPr>
                <w:sz w:val="24"/>
                <w:szCs w:val="24"/>
              </w:rPr>
            </w:pPr>
          </w:p>
        </w:tc>
        <w:tc>
          <w:tcPr>
            <w:tcW w:w="1247" w:type="dxa"/>
            <w:vAlign w:val="center"/>
          </w:tcPr>
          <w:p w:rsidR="009732FC" w:rsidRPr="003B2E3B" w:rsidRDefault="009732FC" w:rsidP="005B57E8">
            <w:pPr>
              <w:widowControl w:val="0"/>
              <w:spacing w:line="264" w:lineRule="auto"/>
              <w:jc w:val="center"/>
              <w:rPr>
                <w:sz w:val="24"/>
                <w:szCs w:val="24"/>
              </w:rPr>
            </w:pPr>
            <w:r w:rsidRPr="003B2E3B">
              <w:rPr>
                <w:sz w:val="24"/>
                <w:szCs w:val="24"/>
              </w:rPr>
              <w:t>1</w:t>
            </w:r>
          </w:p>
        </w:tc>
        <w:tc>
          <w:tcPr>
            <w:tcW w:w="1247" w:type="dxa"/>
            <w:vAlign w:val="center"/>
          </w:tcPr>
          <w:p w:rsidR="009732FC" w:rsidRPr="003B2E3B" w:rsidRDefault="009732FC" w:rsidP="005B57E8">
            <w:pPr>
              <w:widowControl w:val="0"/>
              <w:spacing w:line="264" w:lineRule="auto"/>
              <w:jc w:val="center"/>
              <w:rPr>
                <w:sz w:val="24"/>
                <w:szCs w:val="24"/>
              </w:rPr>
            </w:pPr>
            <w:r w:rsidRPr="003B2E3B">
              <w:rPr>
                <w:sz w:val="24"/>
                <w:szCs w:val="24"/>
              </w:rPr>
              <w:t>2</w:t>
            </w:r>
          </w:p>
        </w:tc>
        <w:tc>
          <w:tcPr>
            <w:tcW w:w="1248" w:type="dxa"/>
            <w:vAlign w:val="center"/>
          </w:tcPr>
          <w:p w:rsidR="009732FC" w:rsidRPr="003B2E3B" w:rsidRDefault="009732FC" w:rsidP="005B57E8">
            <w:pPr>
              <w:widowControl w:val="0"/>
              <w:spacing w:line="264" w:lineRule="auto"/>
              <w:jc w:val="center"/>
              <w:rPr>
                <w:sz w:val="24"/>
                <w:szCs w:val="24"/>
              </w:rPr>
            </w:pPr>
            <w:r w:rsidRPr="003B2E3B">
              <w:rPr>
                <w:sz w:val="24"/>
                <w:szCs w:val="24"/>
              </w:rPr>
              <w:t>3</w:t>
            </w:r>
          </w:p>
        </w:tc>
        <w:tc>
          <w:tcPr>
            <w:tcW w:w="1247" w:type="dxa"/>
            <w:vAlign w:val="center"/>
          </w:tcPr>
          <w:p w:rsidR="009732FC" w:rsidRPr="003B2E3B" w:rsidRDefault="009732FC" w:rsidP="005B57E8">
            <w:pPr>
              <w:widowControl w:val="0"/>
              <w:spacing w:line="264" w:lineRule="auto"/>
              <w:jc w:val="center"/>
              <w:rPr>
                <w:sz w:val="24"/>
                <w:szCs w:val="24"/>
              </w:rPr>
            </w:pPr>
            <w:r w:rsidRPr="003B2E3B">
              <w:rPr>
                <w:sz w:val="24"/>
                <w:szCs w:val="24"/>
              </w:rPr>
              <w:t>4</w:t>
            </w:r>
          </w:p>
        </w:tc>
        <w:tc>
          <w:tcPr>
            <w:tcW w:w="1248" w:type="dxa"/>
            <w:vAlign w:val="center"/>
          </w:tcPr>
          <w:p w:rsidR="009732FC" w:rsidRPr="003B2E3B" w:rsidRDefault="009732FC" w:rsidP="005B57E8">
            <w:pPr>
              <w:widowControl w:val="0"/>
              <w:spacing w:line="264" w:lineRule="auto"/>
              <w:jc w:val="center"/>
              <w:rPr>
                <w:sz w:val="24"/>
                <w:szCs w:val="24"/>
              </w:rPr>
            </w:pPr>
            <w:r w:rsidRPr="003B2E3B">
              <w:rPr>
                <w:sz w:val="24"/>
                <w:szCs w:val="24"/>
              </w:rPr>
              <w:t>5</w:t>
            </w:r>
          </w:p>
        </w:tc>
      </w:tr>
      <w:tr w:rsidR="009732FC" w:rsidRPr="003B2E3B" w:rsidTr="005B57E8">
        <w:tc>
          <w:tcPr>
            <w:tcW w:w="4111" w:type="dxa"/>
          </w:tcPr>
          <w:p w:rsidR="009732FC" w:rsidRPr="003B2E3B" w:rsidRDefault="009732FC" w:rsidP="005B57E8">
            <w:pPr>
              <w:widowControl w:val="0"/>
              <w:spacing w:line="264" w:lineRule="auto"/>
              <w:jc w:val="both"/>
              <w:rPr>
                <w:sz w:val="24"/>
                <w:szCs w:val="24"/>
              </w:rPr>
            </w:pPr>
            <w:r w:rsidRPr="003B2E3B">
              <w:rPr>
                <w:sz w:val="24"/>
                <w:szCs w:val="24"/>
              </w:rPr>
              <w:t>1. Объем реализации</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10200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11100</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12300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12000</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9000</w:t>
            </w:r>
          </w:p>
        </w:tc>
      </w:tr>
      <w:tr w:rsidR="009732FC" w:rsidRPr="003B2E3B" w:rsidTr="005B57E8">
        <w:tc>
          <w:tcPr>
            <w:tcW w:w="4111" w:type="dxa"/>
          </w:tcPr>
          <w:p w:rsidR="009732FC" w:rsidRPr="003B2E3B" w:rsidRDefault="009732FC" w:rsidP="005B57E8">
            <w:pPr>
              <w:widowControl w:val="0"/>
              <w:spacing w:line="264" w:lineRule="auto"/>
              <w:jc w:val="both"/>
              <w:rPr>
                <w:sz w:val="24"/>
                <w:szCs w:val="24"/>
              </w:rPr>
            </w:pPr>
            <w:r w:rsidRPr="003B2E3B">
              <w:rPr>
                <w:sz w:val="24"/>
                <w:szCs w:val="24"/>
              </w:rPr>
              <w:t>2. Текущие расходы</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-5100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-5304</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-5516,2</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-5736,8</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-5966,3</w:t>
            </w:r>
          </w:p>
        </w:tc>
      </w:tr>
      <w:tr w:rsidR="009732FC" w:rsidRPr="003B2E3B" w:rsidTr="005B57E8">
        <w:tc>
          <w:tcPr>
            <w:tcW w:w="4111" w:type="dxa"/>
          </w:tcPr>
          <w:p w:rsidR="009732FC" w:rsidRPr="003B2E3B" w:rsidRDefault="009732FC" w:rsidP="005B57E8">
            <w:pPr>
              <w:widowControl w:val="0"/>
              <w:spacing w:line="264" w:lineRule="auto"/>
              <w:jc w:val="both"/>
              <w:rPr>
                <w:sz w:val="24"/>
                <w:szCs w:val="24"/>
              </w:rPr>
            </w:pPr>
            <w:r w:rsidRPr="003B2E3B">
              <w:rPr>
                <w:sz w:val="24"/>
                <w:szCs w:val="24"/>
              </w:rPr>
              <w:t>3. Износ</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-3000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-3000</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-3000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-3000</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-3000</w:t>
            </w:r>
          </w:p>
        </w:tc>
      </w:tr>
      <w:tr w:rsidR="009732FC" w:rsidRPr="003B2E3B" w:rsidTr="005B57E8">
        <w:tc>
          <w:tcPr>
            <w:tcW w:w="4111" w:type="dxa"/>
          </w:tcPr>
          <w:p w:rsidR="009732FC" w:rsidRPr="003B2E3B" w:rsidRDefault="009732FC" w:rsidP="005B57E8">
            <w:pPr>
              <w:widowControl w:val="0"/>
              <w:spacing w:line="264" w:lineRule="auto"/>
              <w:rPr>
                <w:sz w:val="24"/>
                <w:szCs w:val="24"/>
              </w:rPr>
            </w:pPr>
            <w:r w:rsidRPr="003B2E3B">
              <w:rPr>
                <w:sz w:val="24"/>
                <w:szCs w:val="24"/>
              </w:rPr>
              <w:t>4. Налогооблагаемая прибыль</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2100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2796</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3783,8</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3263,2</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33,7</w:t>
            </w:r>
          </w:p>
        </w:tc>
      </w:tr>
      <w:tr w:rsidR="009732FC" w:rsidRPr="003B2E3B" w:rsidTr="005B57E8">
        <w:tc>
          <w:tcPr>
            <w:tcW w:w="4111" w:type="dxa"/>
          </w:tcPr>
          <w:p w:rsidR="009732FC" w:rsidRPr="003B2E3B" w:rsidRDefault="009732FC" w:rsidP="005B57E8">
            <w:pPr>
              <w:widowControl w:val="0"/>
              <w:spacing w:line="264" w:lineRule="auto"/>
              <w:jc w:val="both"/>
              <w:rPr>
                <w:sz w:val="24"/>
                <w:szCs w:val="24"/>
              </w:rPr>
            </w:pPr>
            <w:r w:rsidRPr="003B2E3B">
              <w:rPr>
                <w:sz w:val="24"/>
                <w:szCs w:val="24"/>
              </w:rPr>
              <w:t>5. Налог на прибыль</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-840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-1118,4</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-1513,2</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-1305,3</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-13,5</w:t>
            </w:r>
          </w:p>
        </w:tc>
      </w:tr>
      <w:tr w:rsidR="009732FC" w:rsidRPr="003B2E3B" w:rsidTr="005B57E8">
        <w:tc>
          <w:tcPr>
            <w:tcW w:w="4111" w:type="dxa"/>
          </w:tcPr>
          <w:p w:rsidR="009732FC" w:rsidRPr="003B2E3B" w:rsidRDefault="009732FC" w:rsidP="005B57E8">
            <w:pPr>
              <w:widowControl w:val="0"/>
              <w:spacing w:line="264" w:lineRule="auto"/>
              <w:jc w:val="both"/>
              <w:rPr>
                <w:sz w:val="24"/>
                <w:szCs w:val="24"/>
              </w:rPr>
            </w:pPr>
            <w:r w:rsidRPr="003B2E3B">
              <w:rPr>
                <w:sz w:val="24"/>
                <w:szCs w:val="24"/>
              </w:rPr>
              <w:t>6. Чистая прибыль</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1260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1667,6</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2270,6</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1957,9</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20,2</w:t>
            </w:r>
          </w:p>
        </w:tc>
      </w:tr>
      <w:tr w:rsidR="009732FC" w:rsidRPr="003B2E3B" w:rsidTr="005B57E8">
        <w:tc>
          <w:tcPr>
            <w:tcW w:w="4111" w:type="dxa"/>
          </w:tcPr>
          <w:p w:rsidR="009732FC" w:rsidRPr="003B2E3B" w:rsidRDefault="009732FC" w:rsidP="005B57E8">
            <w:pPr>
              <w:widowControl w:val="0"/>
              <w:spacing w:line="264" w:lineRule="auto"/>
              <w:jc w:val="both"/>
              <w:rPr>
                <w:sz w:val="24"/>
                <w:szCs w:val="24"/>
              </w:rPr>
            </w:pPr>
            <w:r w:rsidRPr="003B2E3B">
              <w:rPr>
                <w:sz w:val="24"/>
                <w:szCs w:val="24"/>
              </w:rPr>
              <w:t>7. Чистые денежные поступления (3+6)</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4260</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4667,6</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5270,6</w:t>
            </w:r>
          </w:p>
        </w:tc>
        <w:tc>
          <w:tcPr>
            <w:tcW w:w="1247" w:type="dxa"/>
            <w:vAlign w:val="bottom"/>
          </w:tcPr>
          <w:p w:rsidR="009732FC" w:rsidRPr="003B2E3B" w:rsidRDefault="009732FC" w:rsidP="005B57E8">
            <w:pPr>
              <w:widowControl w:val="0"/>
              <w:spacing w:line="264" w:lineRule="auto"/>
              <w:jc w:val="center"/>
              <w:rPr>
                <w:sz w:val="24"/>
                <w:szCs w:val="24"/>
              </w:rPr>
            </w:pPr>
            <w:r w:rsidRPr="003B2E3B">
              <w:rPr>
                <w:sz w:val="24"/>
                <w:szCs w:val="24"/>
              </w:rPr>
              <w:t>4957,9</w:t>
            </w:r>
          </w:p>
        </w:tc>
        <w:tc>
          <w:tcPr>
            <w:tcW w:w="1248" w:type="dxa"/>
            <w:vAlign w:val="bottom"/>
          </w:tcPr>
          <w:p w:rsidR="009732FC" w:rsidRPr="003B2E3B" w:rsidRDefault="009732FC" w:rsidP="005B57E8">
            <w:pPr>
              <w:widowControl w:val="0"/>
              <w:spacing w:line="264" w:lineRule="auto"/>
              <w:jc w:val="center"/>
              <w:rPr>
                <w:sz w:val="24"/>
                <w:szCs w:val="24"/>
              </w:rPr>
            </w:pPr>
            <w:r w:rsidRPr="003B2E3B">
              <w:rPr>
                <w:sz w:val="24"/>
                <w:szCs w:val="24"/>
              </w:rPr>
              <w:t>3020,2</w:t>
            </w:r>
          </w:p>
        </w:tc>
      </w:tr>
    </w:tbl>
    <w:p w:rsidR="009732FC" w:rsidRPr="00877ED4" w:rsidRDefault="009732FC" w:rsidP="009732FC">
      <w:pPr>
        <w:widowControl w:val="0"/>
        <w:spacing w:line="264" w:lineRule="auto"/>
        <w:ind w:firstLine="540"/>
        <w:jc w:val="both"/>
        <w:rPr>
          <w:sz w:val="28"/>
          <w:szCs w:val="28"/>
        </w:rPr>
      </w:pPr>
      <w:r w:rsidRPr="00877ED4">
        <w:rPr>
          <w:position w:val="-34"/>
          <w:sz w:val="28"/>
          <w:szCs w:val="28"/>
        </w:rPr>
        <w:object w:dxaOrig="6740" w:dyaOrig="800">
          <v:shape id="_x0000_i1029" type="#_x0000_t75" style="width:413.75pt;height:44.1pt" o:ole="">
            <v:imagedata r:id="rId14" o:title=""/>
          </v:shape>
          <o:OLEObject Type="Embed" ProgID="Equation.3" ShapeID="_x0000_i1029" DrawAspect="Content" ObjectID="_1728548187" r:id="rId15"/>
        </w:object>
      </w:r>
    </w:p>
    <w:p w:rsidR="009732FC" w:rsidRPr="00877ED4" w:rsidRDefault="009732FC" w:rsidP="009732FC">
      <w:pPr>
        <w:widowControl w:val="0"/>
        <w:spacing w:line="264" w:lineRule="auto"/>
        <w:ind w:firstLine="567"/>
        <w:jc w:val="both"/>
        <w:rPr>
          <w:sz w:val="28"/>
          <w:szCs w:val="28"/>
        </w:rPr>
      </w:pPr>
      <w:r w:rsidRPr="00877ED4">
        <w:rPr>
          <w:sz w:val="28"/>
          <w:szCs w:val="28"/>
        </w:rPr>
        <w:t xml:space="preserve">Если </w:t>
      </w:r>
      <w:r w:rsidRPr="00877ED4">
        <w:rPr>
          <w:i/>
          <w:sz w:val="28"/>
          <w:szCs w:val="28"/>
        </w:rPr>
        <w:t>ЧДД</w:t>
      </w:r>
      <w:r w:rsidRPr="00877ED4">
        <w:rPr>
          <w:sz w:val="28"/>
          <w:szCs w:val="28"/>
        </w:rPr>
        <w:t>&gt;0, проект эффективный при данной норме дисконта. Предприятию в</w:t>
      </w:r>
      <w:r w:rsidRPr="00877ED4">
        <w:rPr>
          <w:sz w:val="28"/>
          <w:szCs w:val="28"/>
        </w:rPr>
        <w:t>ы</w:t>
      </w:r>
      <w:r w:rsidRPr="00877ED4">
        <w:rPr>
          <w:sz w:val="28"/>
          <w:szCs w:val="28"/>
        </w:rPr>
        <w:t>годно приобретение новой технологической линии</w:t>
      </w:r>
    </w:p>
    <w:p w:rsidR="009732FC" w:rsidRPr="00877ED4" w:rsidRDefault="009732FC" w:rsidP="009732FC">
      <w:pPr>
        <w:widowControl w:val="0"/>
        <w:spacing w:line="264" w:lineRule="auto"/>
        <w:ind w:firstLine="540"/>
        <w:jc w:val="both"/>
        <w:rPr>
          <w:b/>
          <w:i/>
          <w:sz w:val="28"/>
          <w:szCs w:val="28"/>
        </w:rPr>
      </w:pPr>
    </w:p>
    <w:p w:rsidR="009732FC" w:rsidRDefault="009732FC" w:rsidP="009732FC">
      <w:pPr>
        <w:widowControl w:val="0"/>
        <w:spacing w:line="264" w:lineRule="auto"/>
        <w:ind w:firstLine="540"/>
        <w:jc w:val="both"/>
        <w:rPr>
          <w:sz w:val="28"/>
          <w:szCs w:val="28"/>
        </w:rPr>
      </w:pPr>
      <w:r w:rsidRPr="00877ED4">
        <w:rPr>
          <w:b/>
          <w:sz w:val="28"/>
          <w:szCs w:val="28"/>
        </w:rPr>
        <w:t>Пример 10</w:t>
      </w:r>
      <w:r w:rsidRPr="00877ED4">
        <w:rPr>
          <w:sz w:val="28"/>
          <w:szCs w:val="28"/>
        </w:rPr>
        <w:t xml:space="preserve">. </w:t>
      </w:r>
      <w:proofErr w:type="gramStart"/>
      <w:r w:rsidRPr="00877ED4">
        <w:rPr>
          <w:sz w:val="28"/>
          <w:szCs w:val="28"/>
        </w:rPr>
        <w:t>Имеются 2 инвестиционных проекта, в которых потоки платежей на конец года характеризуются следующими да</w:t>
      </w:r>
      <w:r w:rsidRPr="00877ED4">
        <w:rPr>
          <w:sz w:val="28"/>
          <w:szCs w:val="28"/>
        </w:rPr>
        <w:t>н</w:t>
      </w:r>
      <w:r w:rsidRPr="00877ED4">
        <w:rPr>
          <w:sz w:val="28"/>
          <w:szCs w:val="28"/>
        </w:rPr>
        <w:t>ными (табл. 11).</w:t>
      </w:r>
      <w:proofErr w:type="gramEnd"/>
    </w:p>
    <w:p w:rsidR="009732FC" w:rsidRPr="00877ED4" w:rsidRDefault="009732FC" w:rsidP="009732FC">
      <w:pPr>
        <w:widowControl w:val="0"/>
        <w:spacing w:line="264" w:lineRule="auto"/>
        <w:ind w:firstLine="540"/>
        <w:jc w:val="both"/>
        <w:rPr>
          <w:sz w:val="28"/>
          <w:szCs w:val="28"/>
        </w:rPr>
      </w:pPr>
      <w:r w:rsidRPr="00877ED4">
        <w:rPr>
          <w:sz w:val="28"/>
          <w:szCs w:val="28"/>
        </w:rPr>
        <w:t xml:space="preserve">Норматив рентабельности принят в размере 10%. Определить </w:t>
      </w:r>
      <w:r w:rsidRPr="00877ED4">
        <w:rPr>
          <w:i/>
          <w:sz w:val="28"/>
          <w:szCs w:val="28"/>
        </w:rPr>
        <w:t>ЧДД</w:t>
      </w:r>
      <w:r w:rsidRPr="00877ED4">
        <w:rPr>
          <w:sz w:val="28"/>
          <w:szCs w:val="28"/>
        </w:rPr>
        <w:t>.</w:t>
      </w:r>
    </w:p>
    <w:p w:rsidR="009732FC" w:rsidRPr="00877ED4" w:rsidRDefault="009732FC" w:rsidP="009732FC">
      <w:pPr>
        <w:widowControl w:val="0"/>
        <w:spacing w:line="264" w:lineRule="auto"/>
        <w:ind w:firstLine="540"/>
        <w:jc w:val="both"/>
        <w:rPr>
          <w:sz w:val="28"/>
          <w:szCs w:val="28"/>
        </w:rPr>
      </w:pPr>
      <w:r w:rsidRPr="00877ED4">
        <w:rPr>
          <w:position w:val="-34"/>
          <w:sz w:val="28"/>
          <w:szCs w:val="28"/>
        </w:rPr>
        <w:object w:dxaOrig="5600" w:dyaOrig="800">
          <v:shape id="_x0000_i1030" type="#_x0000_t75" style="width:330.1pt;height:49.7pt" o:ole="">
            <v:imagedata r:id="rId16" o:title=""/>
          </v:shape>
          <o:OLEObject Type="Embed" ProgID="Equation.3" ShapeID="_x0000_i1030" DrawAspect="Content" ObjectID="_1728548188" r:id="rId17"/>
        </w:object>
      </w:r>
    </w:p>
    <w:p w:rsidR="009732FC" w:rsidRPr="00877ED4" w:rsidRDefault="009732FC" w:rsidP="009732FC">
      <w:pPr>
        <w:widowControl w:val="0"/>
        <w:spacing w:line="264" w:lineRule="auto"/>
        <w:ind w:firstLine="540"/>
        <w:jc w:val="both"/>
        <w:rPr>
          <w:sz w:val="28"/>
          <w:szCs w:val="28"/>
        </w:rPr>
      </w:pPr>
      <w:r w:rsidRPr="00877ED4">
        <w:rPr>
          <w:position w:val="-34"/>
          <w:sz w:val="28"/>
          <w:szCs w:val="28"/>
        </w:rPr>
        <w:object w:dxaOrig="6180" w:dyaOrig="800">
          <v:shape id="_x0000_i1031" type="#_x0000_t75" style="width:343.25pt;height:45.15pt" o:ole="">
            <v:imagedata r:id="rId18" o:title=""/>
          </v:shape>
          <o:OLEObject Type="Embed" ProgID="Equation.3" ShapeID="_x0000_i1031" DrawAspect="Content" ObjectID="_1728548189" r:id="rId19"/>
        </w:object>
      </w:r>
    </w:p>
    <w:p w:rsidR="009732FC" w:rsidRPr="00877ED4" w:rsidRDefault="009732FC" w:rsidP="009732FC">
      <w:pPr>
        <w:widowControl w:val="0"/>
        <w:spacing w:line="264" w:lineRule="auto"/>
        <w:ind w:firstLine="540"/>
        <w:jc w:val="both"/>
        <w:rPr>
          <w:sz w:val="28"/>
          <w:szCs w:val="28"/>
        </w:rPr>
      </w:pPr>
      <w:r w:rsidRPr="00877ED4">
        <w:rPr>
          <w:sz w:val="28"/>
          <w:szCs w:val="28"/>
        </w:rPr>
        <w:t>Из двух проектов проект</w:t>
      </w:r>
      <w:proofErr w:type="gramStart"/>
      <w:r w:rsidRPr="00877ED4">
        <w:rPr>
          <w:sz w:val="28"/>
          <w:szCs w:val="28"/>
        </w:rPr>
        <w:t xml:space="preserve"> А</w:t>
      </w:r>
      <w:proofErr w:type="gramEnd"/>
      <w:r w:rsidRPr="00877ED4">
        <w:rPr>
          <w:sz w:val="28"/>
          <w:szCs w:val="28"/>
        </w:rPr>
        <w:t xml:space="preserve"> более предпочтителен, т.к. он имеет большее знач</w:t>
      </w:r>
      <w:r w:rsidRPr="00877ED4">
        <w:rPr>
          <w:sz w:val="28"/>
          <w:szCs w:val="28"/>
        </w:rPr>
        <w:t>е</w:t>
      </w:r>
      <w:r w:rsidRPr="00877ED4">
        <w:rPr>
          <w:sz w:val="28"/>
          <w:szCs w:val="28"/>
        </w:rPr>
        <w:t xml:space="preserve">ние </w:t>
      </w:r>
      <w:r w:rsidRPr="00877ED4">
        <w:rPr>
          <w:i/>
          <w:sz w:val="28"/>
          <w:szCs w:val="28"/>
        </w:rPr>
        <w:t>ЧДД</w:t>
      </w:r>
      <w:r w:rsidRPr="00877ED4">
        <w:rPr>
          <w:sz w:val="28"/>
          <w:szCs w:val="28"/>
        </w:rPr>
        <w:t>.</w:t>
      </w:r>
    </w:p>
    <w:p w:rsidR="009732FC" w:rsidRPr="00877ED4" w:rsidRDefault="009732FC" w:rsidP="009732FC">
      <w:pPr>
        <w:widowControl w:val="0"/>
        <w:spacing w:line="264" w:lineRule="auto"/>
        <w:ind w:firstLine="540"/>
        <w:jc w:val="right"/>
        <w:rPr>
          <w:b/>
          <w:i/>
          <w:sz w:val="28"/>
          <w:szCs w:val="28"/>
        </w:rPr>
      </w:pPr>
      <w:r w:rsidRPr="00877ED4">
        <w:rPr>
          <w:b/>
          <w:i/>
          <w:sz w:val="28"/>
          <w:szCs w:val="28"/>
        </w:rPr>
        <w:t>Таблица 11</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90"/>
        <w:gridCol w:w="990"/>
        <w:gridCol w:w="990"/>
        <w:gridCol w:w="990"/>
        <w:gridCol w:w="990"/>
        <w:gridCol w:w="990"/>
        <w:gridCol w:w="990"/>
        <w:gridCol w:w="990"/>
      </w:tblGrid>
      <w:tr w:rsidR="009732FC" w:rsidRPr="003B2E3B" w:rsidTr="005B57E8">
        <w:trPr>
          <w:jc w:val="center"/>
        </w:trPr>
        <w:tc>
          <w:tcPr>
            <w:tcW w:w="1368" w:type="dxa"/>
            <w:vMerge w:val="restart"/>
            <w:vAlign w:val="center"/>
          </w:tcPr>
          <w:p w:rsidR="009732FC" w:rsidRPr="003B2E3B" w:rsidRDefault="009732FC" w:rsidP="005B57E8">
            <w:pPr>
              <w:widowControl w:val="0"/>
              <w:spacing w:line="264" w:lineRule="auto"/>
              <w:jc w:val="center"/>
              <w:rPr>
                <w:sz w:val="24"/>
                <w:szCs w:val="24"/>
              </w:rPr>
            </w:pPr>
            <w:r w:rsidRPr="003B2E3B">
              <w:rPr>
                <w:sz w:val="24"/>
                <w:szCs w:val="24"/>
              </w:rPr>
              <w:t>Проект</w:t>
            </w:r>
          </w:p>
        </w:tc>
        <w:tc>
          <w:tcPr>
            <w:tcW w:w="7920" w:type="dxa"/>
            <w:gridSpan w:val="8"/>
            <w:vAlign w:val="center"/>
          </w:tcPr>
          <w:p w:rsidR="009732FC" w:rsidRPr="003B2E3B" w:rsidRDefault="009732FC" w:rsidP="005B57E8">
            <w:pPr>
              <w:widowControl w:val="0"/>
              <w:spacing w:line="264" w:lineRule="auto"/>
              <w:jc w:val="center"/>
              <w:rPr>
                <w:sz w:val="24"/>
                <w:szCs w:val="24"/>
              </w:rPr>
            </w:pPr>
            <w:r w:rsidRPr="003B2E3B">
              <w:rPr>
                <w:sz w:val="24"/>
                <w:szCs w:val="24"/>
              </w:rPr>
              <w:t>Годы</w:t>
            </w:r>
          </w:p>
        </w:tc>
      </w:tr>
      <w:tr w:rsidR="009732FC" w:rsidRPr="003B2E3B" w:rsidTr="005B57E8">
        <w:trPr>
          <w:jc w:val="center"/>
        </w:trPr>
        <w:tc>
          <w:tcPr>
            <w:tcW w:w="1368" w:type="dxa"/>
            <w:vMerge/>
            <w:vAlign w:val="center"/>
          </w:tcPr>
          <w:p w:rsidR="009732FC" w:rsidRPr="003B2E3B" w:rsidRDefault="009732FC" w:rsidP="005B57E8">
            <w:pPr>
              <w:widowControl w:val="0"/>
              <w:spacing w:line="264" w:lineRule="auto"/>
              <w:jc w:val="center"/>
              <w:rPr>
                <w:sz w:val="24"/>
                <w:szCs w:val="24"/>
              </w:rPr>
            </w:pP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1</w:t>
            </w: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2</w:t>
            </w: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3</w:t>
            </w: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4</w:t>
            </w: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5</w:t>
            </w: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6</w:t>
            </w: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7</w:t>
            </w:r>
          </w:p>
        </w:tc>
        <w:tc>
          <w:tcPr>
            <w:tcW w:w="990" w:type="dxa"/>
            <w:vAlign w:val="center"/>
          </w:tcPr>
          <w:p w:rsidR="009732FC" w:rsidRPr="003B2E3B" w:rsidRDefault="009732FC" w:rsidP="005B57E8">
            <w:pPr>
              <w:widowControl w:val="0"/>
              <w:spacing w:line="264" w:lineRule="auto"/>
              <w:jc w:val="center"/>
              <w:rPr>
                <w:sz w:val="24"/>
                <w:szCs w:val="24"/>
              </w:rPr>
            </w:pPr>
            <w:r w:rsidRPr="003B2E3B">
              <w:rPr>
                <w:sz w:val="24"/>
                <w:szCs w:val="24"/>
              </w:rPr>
              <w:t>8</w:t>
            </w:r>
          </w:p>
        </w:tc>
      </w:tr>
      <w:tr w:rsidR="009732FC" w:rsidRPr="003B2E3B" w:rsidTr="005B57E8">
        <w:trPr>
          <w:jc w:val="center"/>
        </w:trPr>
        <w:tc>
          <w:tcPr>
            <w:tcW w:w="1368" w:type="dxa"/>
          </w:tcPr>
          <w:p w:rsidR="009732FC" w:rsidRPr="003B2E3B" w:rsidRDefault="009732FC" w:rsidP="005B57E8">
            <w:pPr>
              <w:widowControl w:val="0"/>
              <w:spacing w:line="264" w:lineRule="auto"/>
              <w:jc w:val="center"/>
              <w:rPr>
                <w:sz w:val="24"/>
                <w:szCs w:val="24"/>
              </w:rPr>
            </w:pPr>
            <w:r w:rsidRPr="003B2E3B">
              <w:rPr>
                <w:sz w:val="24"/>
                <w:szCs w:val="24"/>
              </w:rPr>
              <w:t>А</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-200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-300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100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300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400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400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350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w:t>
            </w:r>
          </w:p>
        </w:tc>
      </w:tr>
      <w:tr w:rsidR="009732FC" w:rsidRPr="003B2E3B" w:rsidTr="005B57E8">
        <w:trPr>
          <w:jc w:val="center"/>
        </w:trPr>
        <w:tc>
          <w:tcPr>
            <w:tcW w:w="1368" w:type="dxa"/>
          </w:tcPr>
          <w:p w:rsidR="009732FC" w:rsidRPr="003B2E3B" w:rsidRDefault="009732FC" w:rsidP="005B57E8">
            <w:pPr>
              <w:widowControl w:val="0"/>
              <w:spacing w:line="264" w:lineRule="auto"/>
              <w:jc w:val="center"/>
              <w:rPr>
                <w:sz w:val="24"/>
                <w:szCs w:val="24"/>
              </w:rPr>
            </w:pPr>
            <w:r w:rsidRPr="003B2E3B">
              <w:rPr>
                <w:sz w:val="24"/>
                <w:szCs w:val="24"/>
              </w:rPr>
              <w:t>Б</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-400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-100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100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200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200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400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400</w:t>
            </w:r>
          </w:p>
        </w:tc>
        <w:tc>
          <w:tcPr>
            <w:tcW w:w="990" w:type="dxa"/>
          </w:tcPr>
          <w:p w:rsidR="009732FC" w:rsidRPr="003B2E3B" w:rsidRDefault="009732FC" w:rsidP="005B57E8">
            <w:pPr>
              <w:widowControl w:val="0"/>
              <w:spacing w:line="264" w:lineRule="auto"/>
              <w:jc w:val="center"/>
              <w:rPr>
                <w:sz w:val="24"/>
                <w:szCs w:val="24"/>
              </w:rPr>
            </w:pPr>
            <w:r w:rsidRPr="003B2E3B">
              <w:rPr>
                <w:sz w:val="24"/>
                <w:szCs w:val="24"/>
              </w:rPr>
              <w:t>350</w:t>
            </w:r>
          </w:p>
        </w:tc>
      </w:tr>
    </w:tbl>
    <w:p w:rsidR="009732FC" w:rsidRPr="00877ED4" w:rsidRDefault="009732FC" w:rsidP="009732FC">
      <w:pPr>
        <w:widowControl w:val="0"/>
        <w:spacing w:line="264" w:lineRule="auto"/>
        <w:ind w:firstLine="540"/>
        <w:jc w:val="both"/>
        <w:rPr>
          <w:b/>
          <w:i/>
          <w:sz w:val="28"/>
          <w:szCs w:val="28"/>
        </w:rPr>
      </w:pPr>
    </w:p>
    <w:p w:rsidR="00C30D99" w:rsidRPr="00877ED4" w:rsidRDefault="00C30D99" w:rsidP="00C30D99">
      <w:pPr>
        <w:widowControl w:val="0"/>
        <w:spacing w:line="264" w:lineRule="auto"/>
        <w:ind w:firstLine="284"/>
        <w:jc w:val="both"/>
        <w:rPr>
          <w:sz w:val="28"/>
          <w:szCs w:val="28"/>
        </w:rPr>
      </w:pPr>
      <w:r w:rsidRPr="00877ED4">
        <w:rPr>
          <w:b/>
          <w:spacing w:val="-6"/>
          <w:sz w:val="28"/>
          <w:szCs w:val="28"/>
        </w:rPr>
        <w:t>Пример 13.</w:t>
      </w:r>
      <w:r w:rsidRPr="00877ED4">
        <w:rPr>
          <w:spacing w:val="-6"/>
          <w:sz w:val="28"/>
          <w:szCs w:val="28"/>
        </w:rPr>
        <w:t xml:space="preserve"> Произведены разовые инвестиции в размере 38000 руб. </w:t>
      </w:r>
      <w:r w:rsidRPr="00877ED4">
        <w:rPr>
          <w:sz w:val="28"/>
          <w:szCs w:val="28"/>
        </w:rPr>
        <w:t>Годовой приток планируется равномерным в размере 10700 руб. Определить срок окупаемости.</w:t>
      </w:r>
    </w:p>
    <w:p w:rsidR="00C30D99" w:rsidRPr="00877ED4" w:rsidRDefault="00C30D99" w:rsidP="00C30D99">
      <w:pPr>
        <w:widowControl w:val="0"/>
        <w:spacing w:line="264" w:lineRule="auto"/>
        <w:ind w:firstLine="540"/>
        <w:jc w:val="both"/>
        <w:rPr>
          <w:sz w:val="28"/>
          <w:szCs w:val="28"/>
        </w:rPr>
      </w:pPr>
      <w:r w:rsidRPr="00877ED4">
        <w:rPr>
          <w:sz w:val="28"/>
          <w:szCs w:val="28"/>
        </w:rPr>
        <w:t>Если не учитывать фактор времени, то показатель срока окупаемости составляет:</w:t>
      </w:r>
    </w:p>
    <w:p w:rsidR="00C30D99" w:rsidRPr="00877ED4" w:rsidRDefault="00C30D99" w:rsidP="00C30D99">
      <w:pPr>
        <w:widowControl w:val="0"/>
        <w:spacing w:line="264" w:lineRule="auto"/>
        <w:ind w:firstLine="540"/>
        <w:jc w:val="both"/>
        <w:rPr>
          <w:sz w:val="28"/>
          <w:szCs w:val="28"/>
        </w:rPr>
      </w:pPr>
      <w:r w:rsidRPr="00877ED4">
        <w:rPr>
          <w:position w:val="-24"/>
          <w:sz w:val="28"/>
          <w:szCs w:val="28"/>
        </w:rPr>
        <w:object w:dxaOrig="3340" w:dyaOrig="620">
          <v:shape id="_x0000_i1032" type="#_x0000_t75" style="width:183.55pt;height:34.5pt" o:ole="">
            <v:imagedata r:id="rId20" o:title=""/>
          </v:shape>
          <o:OLEObject Type="Embed" ProgID="Equation.3" ShapeID="_x0000_i1032" DrawAspect="Content" ObjectID="_1728548190" r:id="rId21"/>
        </w:object>
      </w:r>
    </w:p>
    <w:p w:rsidR="00C30D99" w:rsidRPr="00877ED4" w:rsidRDefault="00C30D99" w:rsidP="00C30D99">
      <w:pPr>
        <w:widowControl w:val="0"/>
        <w:spacing w:line="264" w:lineRule="auto"/>
        <w:ind w:firstLine="284"/>
        <w:jc w:val="both"/>
        <w:rPr>
          <w:sz w:val="28"/>
          <w:szCs w:val="28"/>
        </w:rPr>
      </w:pPr>
      <w:r w:rsidRPr="00877ED4">
        <w:rPr>
          <w:b/>
          <w:spacing w:val="-3"/>
          <w:sz w:val="28"/>
          <w:szCs w:val="28"/>
        </w:rPr>
        <w:lastRenderedPageBreak/>
        <w:t>Пример 14.</w:t>
      </w:r>
      <w:r w:rsidRPr="00877ED4">
        <w:rPr>
          <w:spacing w:val="-3"/>
          <w:sz w:val="28"/>
          <w:szCs w:val="28"/>
        </w:rPr>
        <w:t xml:space="preserve"> Произведены разовые инвестиции в размере 38000 руб. Годовые пр</w:t>
      </w:r>
      <w:r w:rsidRPr="00877ED4">
        <w:rPr>
          <w:spacing w:val="-3"/>
          <w:sz w:val="28"/>
          <w:szCs w:val="28"/>
        </w:rPr>
        <w:t>и</w:t>
      </w:r>
      <w:r w:rsidRPr="00877ED4">
        <w:rPr>
          <w:spacing w:val="-3"/>
          <w:sz w:val="28"/>
          <w:szCs w:val="28"/>
        </w:rPr>
        <w:t xml:space="preserve">токи наличности распределены следующим образом (табл. 14). </w:t>
      </w:r>
      <w:r w:rsidRPr="00877ED4">
        <w:rPr>
          <w:sz w:val="28"/>
          <w:szCs w:val="28"/>
        </w:rPr>
        <w:t>Определить срок окупаем</w:t>
      </w:r>
      <w:r w:rsidRPr="00877ED4">
        <w:rPr>
          <w:sz w:val="28"/>
          <w:szCs w:val="28"/>
        </w:rPr>
        <w:t>о</w:t>
      </w:r>
      <w:r w:rsidRPr="00877ED4">
        <w:rPr>
          <w:sz w:val="28"/>
          <w:szCs w:val="28"/>
        </w:rPr>
        <w:t>сти.</w:t>
      </w:r>
    </w:p>
    <w:p w:rsidR="00C30D99" w:rsidRPr="00877ED4" w:rsidRDefault="00C30D99" w:rsidP="00C30D99">
      <w:pPr>
        <w:widowControl w:val="0"/>
        <w:spacing w:line="264" w:lineRule="auto"/>
        <w:ind w:firstLine="540"/>
        <w:jc w:val="right"/>
        <w:rPr>
          <w:b/>
          <w:i/>
          <w:sz w:val="28"/>
          <w:szCs w:val="28"/>
        </w:rPr>
      </w:pPr>
      <w:r w:rsidRPr="00877ED4">
        <w:rPr>
          <w:b/>
          <w:i/>
          <w:sz w:val="28"/>
          <w:szCs w:val="28"/>
        </w:rPr>
        <w:t>Таблица 14</w:t>
      </w:r>
    </w:p>
    <w:tbl>
      <w:tblPr>
        <w:tblW w:w="0" w:type="auto"/>
        <w:jc w:val="center"/>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776"/>
        <w:gridCol w:w="916"/>
        <w:gridCol w:w="916"/>
        <w:gridCol w:w="776"/>
        <w:gridCol w:w="776"/>
      </w:tblGrid>
      <w:tr w:rsidR="00C30D99" w:rsidRPr="001B38D2" w:rsidTr="005B57E8">
        <w:trPr>
          <w:jc w:val="center"/>
        </w:trPr>
        <w:tc>
          <w:tcPr>
            <w:tcW w:w="5004" w:type="dxa"/>
          </w:tcPr>
          <w:p w:rsidR="00C30D99" w:rsidRPr="001B38D2" w:rsidRDefault="00C30D99" w:rsidP="005B57E8">
            <w:pPr>
              <w:widowControl w:val="0"/>
              <w:spacing w:line="264" w:lineRule="auto"/>
              <w:jc w:val="center"/>
              <w:rPr>
                <w:sz w:val="24"/>
                <w:szCs w:val="24"/>
              </w:rPr>
            </w:pPr>
            <w:r w:rsidRPr="001B38D2">
              <w:rPr>
                <w:sz w:val="24"/>
                <w:szCs w:val="24"/>
              </w:rPr>
              <w:t>Годы</w:t>
            </w:r>
          </w:p>
        </w:tc>
        <w:tc>
          <w:tcPr>
            <w:tcW w:w="776" w:type="dxa"/>
          </w:tcPr>
          <w:p w:rsidR="00C30D99" w:rsidRPr="001B38D2" w:rsidRDefault="00C30D99" w:rsidP="005B57E8">
            <w:pPr>
              <w:widowControl w:val="0"/>
              <w:spacing w:line="264" w:lineRule="auto"/>
              <w:jc w:val="center"/>
              <w:rPr>
                <w:sz w:val="24"/>
                <w:szCs w:val="24"/>
              </w:rPr>
            </w:pPr>
            <w:r w:rsidRPr="001B38D2">
              <w:rPr>
                <w:sz w:val="24"/>
                <w:szCs w:val="24"/>
              </w:rPr>
              <w:t>1</w:t>
            </w:r>
          </w:p>
        </w:tc>
        <w:tc>
          <w:tcPr>
            <w:tcW w:w="916" w:type="dxa"/>
          </w:tcPr>
          <w:p w:rsidR="00C30D99" w:rsidRPr="001B38D2" w:rsidRDefault="00C30D99" w:rsidP="005B57E8">
            <w:pPr>
              <w:widowControl w:val="0"/>
              <w:spacing w:line="264" w:lineRule="auto"/>
              <w:jc w:val="center"/>
              <w:rPr>
                <w:sz w:val="24"/>
                <w:szCs w:val="24"/>
              </w:rPr>
            </w:pPr>
            <w:r w:rsidRPr="001B38D2">
              <w:rPr>
                <w:sz w:val="24"/>
                <w:szCs w:val="24"/>
              </w:rPr>
              <w:t>2</w:t>
            </w:r>
          </w:p>
        </w:tc>
        <w:tc>
          <w:tcPr>
            <w:tcW w:w="916" w:type="dxa"/>
          </w:tcPr>
          <w:p w:rsidR="00C30D99" w:rsidRPr="001B38D2" w:rsidRDefault="00C30D99" w:rsidP="005B57E8">
            <w:pPr>
              <w:widowControl w:val="0"/>
              <w:spacing w:line="264" w:lineRule="auto"/>
              <w:jc w:val="center"/>
              <w:rPr>
                <w:sz w:val="24"/>
                <w:szCs w:val="24"/>
              </w:rPr>
            </w:pPr>
            <w:r w:rsidRPr="001B38D2">
              <w:rPr>
                <w:sz w:val="24"/>
                <w:szCs w:val="24"/>
              </w:rPr>
              <w:t>3</w:t>
            </w:r>
          </w:p>
        </w:tc>
        <w:tc>
          <w:tcPr>
            <w:tcW w:w="776" w:type="dxa"/>
          </w:tcPr>
          <w:p w:rsidR="00C30D99" w:rsidRPr="001B38D2" w:rsidRDefault="00C30D99" w:rsidP="005B57E8">
            <w:pPr>
              <w:widowControl w:val="0"/>
              <w:spacing w:line="264" w:lineRule="auto"/>
              <w:jc w:val="center"/>
              <w:rPr>
                <w:sz w:val="24"/>
                <w:szCs w:val="24"/>
              </w:rPr>
            </w:pPr>
            <w:r w:rsidRPr="001B38D2">
              <w:rPr>
                <w:sz w:val="24"/>
                <w:szCs w:val="24"/>
              </w:rPr>
              <w:t>4</w:t>
            </w:r>
          </w:p>
        </w:tc>
        <w:tc>
          <w:tcPr>
            <w:tcW w:w="776" w:type="dxa"/>
          </w:tcPr>
          <w:p w:rsidR="00C30D99" w:rsidRPr="001B38D2" w:rsidRDefault="00C30D99" w:rsidP="005B57E8">
            <w:pPr>
              <w:widowControl w:val="0"/>
              <w:spacing w:line="264" w:lineRule="auto"/>
              <w:jc w:val="center"/>
              <w:rPr>
                <w:sz w:val="24"/>
                <w:szCs w:val="24"/>
              </w:rPr>
            </w:pPr>
            <w:r w:rsidRPr="001B38D2">
              <w:rPr>
                <w:sz w:val="24"/>
                <w:szCs w:val="24"/>
              </w:rPr>
              <w:t>5</w:t>
            </w:r>
          </w:p>
        </w:tc>
      </w:tr>
      <w:tr w:rsidR="00C30D99" w:rsidRPr="001B38D2" w:rsidTr="005B57E8">
        <w:trPr>
          <w:jc w:val="center"/>
        </w:trPr>
        <w:tc>
          <w:tcPr>
            <w:tcW w:w="5004" w:type="dxa"/>
          </w:tcPr>
          <w:p w:rsidR="00C30D99" w:rsidRPr="001B38D2" w:rsidRDefault="00C30D99" w:rsidP="005B57E8">
            <w:pPr>
              <w:widowControl w:val="0"/>
              <w:spacing w:line="264" w:lineRule="auto"/>
              <w:jc w:val="both"/>
              <w:rPr>
                <w:sz w:val="24"/>
                <w:szCs w:val="24"/>
              </w:rPr>
            </w:pPr>
            <w:r w:rsidRPr="001B38D2">
              <w:rPr>
                <w:sz w:val="24"/>
                <w:szCs w:val="24"/>
              </w:rPr>
              <w:t>Поступления н</w:t>
            </w:r>
            <w:r w:rsidRPr="001B38D2">
              <w:rPr>
                <w:sz w:val="24"/>
                <w:szCs w:val="24"/>
              </w:rPr>
              <w:t>а</w:t>
            </w:r>
            <w:r w:rsidRPr="001B38D2">
              <w:rPr>
                <w:sz w:val="24"/>
                <w:szCs w:val="24"/>
              </w:rPr>
              <w:t>личности, тыс. руб.</w:t>
            </w:r>
          </w:p>
        </w:tc>
        <w:tc>
          <w:tcPr>
            <w:tcW w:w="776" w:type="dxa"/>
          </w:tcPr>
          <w:p w:rsidR="00C30D99" w:rsidRPr="001B38D2" w:rsidRDefault="00C30D99" w:rsidP="005B57E8">
            <w:pPr>
              <w:widowControl w:val="0"/>
              <w:spacing w:line="264" w:lineRule="auto"/>
              <w:jc w:val="center"/>
              <w:rPr>
                <w:sz w:val="24"/>
                <w:szCs w:val="24"/>
              </w:rPr>
            </w:pPr>
            <w:r w:rsidRPr="001B38D2">
              <w:rPr>
                <w:sz w:val="24"/>
                <w:szCs w:val="24"/>
              </w:rPr>
              <w:t>8000</w:t>
            </w:r>
          </w:p>
        </w:tc>
        <w:tc>
          <w:tcPr>
            <w:tcW w:w="916" w:type="dxa"/>
          </w:tcPr>
          <w:p w:rsidR="00C30D99" w:rsidRPr="001B38D2" w:rsidRDefault="00C30D99" w:rsidP="005B57E8">
            <w:pPr>
              <w:widowControl w:val="0"/>
              <w:spacing w:line="264" w:lineRule="auto"/>
              <w:jc w:val="center"/>
              <w:rPr>
                <w:sz w:val="24"/>
                <w:szCs w:val="24"/>
              </w:rPr>
            </w:pPr>
            <w:r w:rsidRPr="001B38D2">
              <w:rPr>
                <w:sz w:val="24"/>
                <w:szCs w:val="24"/>
              </w:rPr>
              <w:t>12000</w:t>
            </w:r>
          </w:p>
        </w:tc>
        <w:tc>
          <w:tcPr>
            <w:tcW w:w="916" w:type="dxa"/>
          </w:tcPr>
          <w:p w:rsidR="00C30D99" w:rsidRPr="001B38D2" w:rsidRDefault="00C30D99" w:rsidP="005B57E8">
            <w:pPr>
              <w:widowControl w:val="0"/>
              <w:spacing w:line="264" w:lineRule="auto"/>
              <w:jc w:val="center"/>
              <w:rPr>
                <w:sz w:val="24"/>
                <w:szCs w:val="24"/>
              </w:rPr>
            </w:pPr>
            <w:r w:rsidRPr="001B38D2">
              <w:rPr>
                <w:sz w:val="24"/>
                <w:szCs w:val="24"/>
              </w:rPr>
              <w:t>12000</w:t>
            </w:r>
          </w:p>
        </w:tc>
        <w:tc>
          <w:tcPr>
            <w:tcW w:w="776" w:type="dxa"/>
          </w:tcPr>
          <w:p w:rsidR="00C30D99" w:rsidRPr="001B38D2" w:rsidRDefault="00C30D99" w:rsidP="005B57E8">
            <w:pPr>
              <w:widowControl w:val="0"/>
              <w:spacing w:line="264" w:lineRule="auto"/>
              <w:jc w:val="center"/>
              <w:rPr>
                <w:sz w:val="24"/>
                <w:szCs w:val="24"/>
              </w:rPr>
            </w:pPr>
            <w:r w:rsidRPr="001B38D2">
              <w:rPr>
                <w:sz w:val="24"/>
                <w:szCs w:val="24"/>
              </w:rPr>
              <w:t>8000</w:t>
            </w:r>
          </w:p>
        </w:tc>
        <w:tc>
          <w:tcPr>
            <w:tcW w:w="776" w:type="dxa"/>
          </w:tcPr>
          <w:p w:rsidR="00C30D99" w:rsidRPr="001B38D2" w:rsidRDefault="00C30D99" w:rsidP="005B57E8">
            <w:pPr>
              <w:widowControl w:val="0"/>
              <w:spacing w:line="264" w:lineRule="auto"/>
              <w:jc w:val="center"/>
              <w:rPr>
                <w:sz w:val="24"/>
                <w:szCs w:val="24"/>
              </w:rPr>
            </w:pPr>
            <w:r w:rsidRPr="001B38D2">
              <w:rPr>
                <w:sz w:val="24"/>
                <w:szCs w:val="24"/>
              </w:rPr>
              <w:t>8000</w:t>
            </w:r>
          </w:p>
        </w:tc>
      </w:tr>
    </w:tbl>
    <w:p w:rsidR="00C30D99" w:rsidRPr="00877ED4" w:rsidRDefault="00C30D99" w:rsidP="00C30D99">
      <w:pPr>
        <w:widowControl w:val="0"/>
        <w:spacing w:line="264" w:lineRule="auto"/>
        <w:ind w:firstLine="540"/>
        <w:jc w:val="both"/>
        <w:rPr>
          <w:spacing w:val="-4"/>
          <w:sz w:val="28"/>
          <w:szCs w:val="28"/>
        </w:rPr>
      </w:pPr>
      <w:r w:rsidRPr="00877ED4">
        <w:rPr>
          <w:spacing w:val="-4"/>
          <w:sz w:val="28"/>
          <w:szCs w:val="28"/>
        </w:rPr>
        <w:t>Сумма поступлений за первые 3 года составит: 8000+12000+12000=32000 руб., т.е. из первоначальных инвестиций остаются невозмещенн</w:t>
      </w:r>
      <w:r w:rsidRPr="00877ED4">
        <w:rPr>
          <w:spacing w:val="-4"/>
          <w:sz w:val="28"/>
          <w:szCs w:val="28"/>
        </w:rPr>
        <w:t>ы</w:t>
      </w:r>
      <w:r w:rsidRPr="00877ED4">
        <w:rPr>
          <w:spacing w:val="-4"/>
          <w:sz w:val="28"/>
          <w:szCs w:val="28"/>
        </w:rPr>
        <w:t>ми:</w:t>
      </w:r>
    </w:p>
    <w:p w:rsidR="00C30D99" w:rsidRPr="00877ED4" w:rsidRDefault="00C30D99" w:rsidP="00C30D99">
      <w:pPr>
        <w:widowControl w:val="0"/>
        <w:spacing w:line="264" w:lineRule="auto"/>
        <w:ind w:firstLine="540"/>
        <w:jc w:val="both"/>
        <w:rPr>
          <w:spacing w:val="-4"/>
          <w:sz w:val="28"/>
          <w:szCs w:val="28"/>
        </w:rPr>
      </w:pPr>
      <w:r w:rsidRPr="00877ED4">
        <w:rPr>
          <w:spacing w:val="-4"/>
          <w:sz w:val="28"/>
          <w:szCs w:val="28"/>
        </w:rPr>
        <w:t>38000 – 32000 = 6000 руб.</w:t>
      </w:r>
    </w:p>
    <w:p w:rsidR="00C30D99" w:rsidRPr="00877ED4" w:rsidRDefault="00C30D99" w:rsidP="00C30D99">
      <w:pPr>
        <w:widowControl w:val="0"/>
        <w:spacing w:line="264" w:lineRule="auto"/>
        <w:ind w:firstLine="540"/>
        <w:jc w:val="both"/>
        <w:rPr>
          <w:sz w:val="28"/>
          <w:szCs w:val="28"/>
        </w:rPr>
      </w:pPr>
      <w:r w:rsidRPr="00877ED4">
        <w:rPr>
          <w:spacing w:val="-4"/>
          <w:sz w:val="28"/>
          <w:szCs w:val="28"/>
        </w:rPr>
        <w:t>Тогда при стартовом объеме инвестиций в размере 38000 руб. период окупаемости сост</w:t>
      </w:r>
      <w:r w:rsidRPr="00877ED4">
        <w:rPr>
          <w:spacing w:val="-4"/>
          <w:sz w:val="28"/>
          <w:szCs w:val="28"/>
        </w:rPr>
        <w:t>а</w:t>
      </w:r>
      <w:r w:rsidRPr="00877ED4">
        <w:rPr>
          <w:spacing w:val="-4"/>
          <w:sz w:val="28"/>
          <w:szCs w:val="28"/>
        </w:rPr>
        <w:t xml:space="preserve">вит: </w:t>
      </w:r>
      <w:r w:rsidRPr="00877ED4">
        <w:rPr>
          <w:position w:val="-24"/>
          <w:sz w:val="28"/>
          <w:szCs w:val="28"/>
        </w:rPr>
        <w:object w:dxaOrig="2720" w:dyaOrig="620">
          <v:shape id="_x0000_i1033" type="#_x0000_t75" style="width:168.85pt;height:35.5pt" o:ole="">
            <v:imagedata r:id="rId22" o:title=""/>
          </v:shape>
          <o:OLEObject Type="Embed" ProgID="Equation.3" ShapeID="_x0000_i1033" DrawAspect="Content" ObjectID="_1728548191" r:id="rId23"/>
        </w:object>
      </w:r>
    </w:p>
    <w:p w:rsidR="00C30D99" w:rsidRPr="00877ED4" w:rsidRDefault="00C30D99" w:rsidP="00C30D99">
      <w:pPr>
        <w:widowControl w:val="0"/>
        <w:spacing w:line="264" w:lineRule="auto"/>
        <w:ind w:firstLine="540"/>
        <w:jc w:val="both"/>
        <w:rPr>
          <w:b/>
          <w:sz w:val="28"/>
          <w:szCs w:val="28"/>
        </w:rPr>
      </w:pPr>
    </w:p>
    <w:p w:rsidR="00C30D99" w:rsidRPr="00877ED4" w:rsidRDefault="00C30D99" w:rsidP="00C30D99">
      <w:pPr>
        <w:widowControl w:val="0"/>
        <w:spacing w:line="264" w:lineRule="auto"/>
        <w:ind w:firstLine="284"/>
        <w:jc w:val="both"/>
        <w:rPr>
          <w:sz w:val="28"/>
          <w:szCs w:val="28"/>
        </w:rPr>
      </w:pPr>
      <w:r w:rsidRPr="00877ED4">
        <w:rPr>
          <w:b/>
          <w:sz w:val="28"/>
          <w:szCs w:val="28"/>
        </w:rPr>
        <w:t>Пример 15.</w:t>
      </w:r>
      <w:r w:rsidRPr="00877ED4">
        <w:rPr>
          <w:sz w:val="28"/>
          <w:szCs w:val="28"/>
        </w:rPr>
        <w:t xml:space="preserve"> Инвестиционный проект характеризуется следующими потоками пл</w:t>
      </w:r>
      <w:r w:rsidRPr="00877ED4">
        <w:rPr>
          <w:sz w:val="28"/>
          <w:szCs w:val="28"/>
        </w:rPr>
        <w:t>а</w:t>
      </w:r>
      <w:r w:rsidRPr="00877ED4">
        <w:rPr>
          <w:sz w:val="28"/>
          <w:szCs w:val="28"/>
        </w:rPr>
        <w:t>тежей (табл. 15), которые относятся к концу года. Ставка процентов для дисконтир</w:t>
      </w:r>
      <w:r w:rsidRPr="00877ED4">
        <w:rPr>
          <w:sz w:val="28"/>
          <w:szCs w:val="28"/>
        </w:rPr>
        <w:t>о</w:t>
      </w:r>
      <w:r w:rsidRPr="00877ED4">
        <w:rPr>
          <w:sz w:val="28"/>
          <w:szCs w:val="28"/>
        </w:rPr>
        <w:t>вания принята 10%. Определить срок окупаемости.</w:t>
      </w:r>
    </w:p>
    <w:p w:rsidR="00C30D99" w:rsidRPr="00877ED4" w:rsidRDefault="00C30D99" w:rsidP="00C30D99">
      <w:pPr>
        <w:widowControl w:val="0"/>
        <w:spacing w:line="264" w:lineRule="auto"/>
        <w:ind w:firstLine="540"/>
        <w:jc w:val="both"/>
        <w:rPr>
          <w:sz w:val="28"/>
          <w:szCs w:val="28"/>
        </w:rPr>
      </w:pPr>
      <w:r w:rsidRPr="00877ED4">
        <w:rPr>
          <w:sz w:val="28"/>
          <w:szCs w:val="28"/>
        </w:rPr>
        <w:t>1 этап. Для определения упрощенного срока окупаемости суммируем годовые д</w:t>
      </w:r>
      <w:r w:rsidRPr="00877ED4">
        <w:rPr>
          <w:sz w:val="28"/>
          <w:szCs w:val="28"/>
        </w:rPr>
        <w:t>о</w:t>
      </w:r>
      <w:r w:rsidRPr="00877ED4">
        <w:rPr>
          <w:sz w:val="28"/>
          <w:szCs w:val="28"/>
        </w:rPr>
        <w:t xml:space="preserve">ходы и решаем уравнение: 200 + 250 = 150 + 250 + 300 </w:t>
      </w:r>
      <w:r w:rsidRPr="00877ED4">
        <w:rPr>
          <w:i/>
          <w:sz w:val="28"/>
          <w:szCs w:val="28"/>
        </w:rPr>
        <w:t>х</w:t>
      </w:r>
      <w:r w:rsidRPr="00877ED4">
        <w:rPr>
          <w:sz w:val="28"/>
          <w:szCs w:val="28"/>
        </w:rPr>
        <w:t xml:space="preserve">; </w:t>
      </w:r>
      <w:r w:rsidRPr="00877ED4">
        <w:rPr>
          <w:i/>
          <w:sz w:val="28"/>
          <w:szCs w:val="28"/>
        </w:rPr>
        <w:t xml:space="preserve">х </w:t>
      </w:r>
      <w:r w:rsidRPr="00877ED4">
        <w:rPr>
          <w:sz w:val="28"/>
          <w:szCs w:val="28"/>
        </w:rPr>
        <w:t xml:space="preserve">= 0,167. Из условия видно, что окупаемость наступит в период между 4 и 5 годом, т.е. через 2 года после начала отдачи. Величина </w:t>
      </w:r>
      <w:r w:rsidRPr="00877ED4">
        <w:rPr>
          <w:i/>
          <w:sz w:val="28"/>
          <w:szCs w:val="28"/>
        </w:rPr>
        <w:t xml:space="preserve">х </w:t>
      </w:r>
      <w:r w:rsidRPr="00877ED4">
        <w:rPr>
          <w:sz w:val="28"/>
          <w:szCs w:val="28"/>
        </w:rPr>
        <w:t>= 0,167 характеризует часть года, в котором будет достигнута ок</w:t>
      </w:r>
      <w:r w:rsidRPr="00877ED4">
        <w:rPr>
          <w:sz w:val="28"/>
          <w:szCs w:val="28"/>
        </w:rPr>
        <w:t>у</w:t>
      </w:r>
      <w:r w:rsidRPr="00877ED4">
        <w:rPr>
          <w:sz w:val="28"/>
          <w:szCs w:val="28"/>
        </w:rPr>
        <w:t>паемость.</w:t>
      </w:r>
    </w:p>
    <w:p w:rsidR="00C30D99" w:rsidRPr="00877ED4" w:rsidRDefault="00C30D99" w:rsidP="00C30D99">
      <w:pPr>
        <w:widowControl w:val="0"/>
        <w:spacing w:line="264" w:lineRule="auto"/>
        <w:ind w:firstLine="540"/>
        <w:jc w:val="both"/>
        <w:rPr>
          <w:sz w:val="28"/>
          <w:szCs w:val="28"/>
        </w:rPr>
      </w:pPr>
      <w:r w:rsidRPr="00877ED4">
        <w:rPr>
          <w:sz w:val="28"/>
          <w:szCs w:val="28"/>
        </w:rPr>
        <w:t xml:space="preserve">Следовательно, </w:t>
      </w:r>
      <w:proofErr w:type="spellStart"/>
      <w:r w:rsidRPr="00877ED4">
        <w:rPr>
          <w:i/>
          <w:sz w:val="28"/>
          <w:szCs w:val="28"/>
        </w:rPr>
        <w:t>СО</w:t>
      </w:r>
      <w:r w:rsidRPr="00877ED4">
        <w:rPr>
          <w:i/>
          <w:sz w:val="28"/>
          <w:szCs w:val="28"/>
          <w:vertAlign w:val="subscript"/>
        </w:rPr>
        <w:t>упрощ</w:t>
      </w:r>
      <w:proofErr w:type="gramStart"/>
      <w:r w:rsidRPr="00877ED4">
        <w:rPr>
          <w:i/>
          <w:sz w:val="28"/>
          <w:szCs w:val="28"/>
          <w:vertAlign w:val="subscript"/>
        </w:rPr>
        <w:t>.п</w:t>
      </w:r>
      <w:proofErr w:type="gramEnd"/>
      <w:r w:rsidRPr="00877ED4">
        <w:rPr>
          <w:i/>
          <w:sz w:val="28"/>
          <w:szCs w:val="28"/>
          <w:vertAlign w:val="subscript"/>
        </w:rPr>
        <w:t>оказ</w:t>
      </w:r>
      <w:proofErr w:type="spellEnd"/>
      <w:r w:rsidRPr="00877ED4">
        <w:rPr>
          <w:sz w:val="28"/>
          <w:szCs w:val="28"/>
          <w:vertAlign w:val="subscript"/>
        </w:rPr>
        <w:t>.</w:t>
      </w:r>
      <w:r w:rsidRPr="00877ED4">
        <w:rPr>
          <w:sz w:val="28"/>
          <w:szCs w:val="28"/>
        </w:rPr>
        <w:t>= 2 + 0,167 = 2,167 года, или 2 года и 61 день.</w:t>
      </w:r>
    </w:p>
    <w:p w:rsidR="00C30D99" w:rsidRPr="00877ED4" w:rsidRDefault="00C30D99" w:rsidP="00C30D99">
      <w:pPr>
        <w:widowControl w:val="0"/>
        <w:spacing w:line="264" w:lineRule="auto"/>
        <w:ind w:firstLine="540"/>
        <w:jc w:val="right"/>
        <w:rPr>
          <w:b/>
          <w:i/>
          <w:sz w:val="28"/>
          <w:szCs w:val="28"/>
        </w:rPr>
      </w:pPr>
      <w:r w:rsidRPr="00877ED4">
        <w:rPr>
          <w:b/>
          <w:i/>
          <w:sz w:val="28"/>
          <w:szCs w:val="28"/>
        </w:rPr>
        <w:t>Таблица 15</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30"/>
        <w:gridCol w:w="1230"/>
        <w:gridCol w:w="1230"/>
        <w:gridCol w:w="1230"/>
        <w:gridCol w:w="1230"/>
        <w:gridCol w:w="1230"/>
      </w:tblGrid>
      <w:tr w:rsidR="00C30D99" w:rsidRPr="00877ED4" w:rsidTr="005B57E8">
        <w:trPr>
          <w:jc w:val="center"/>
        </w:trPr>
        <w:tc>
          <w:tcPr>
            <w:tcW w:w="1908" w:type="dxa"/>
          </w:tcPr>
          <w:p w:rsidR="00C30D99" w:rsidRPr="00877ED4" w:rsidRDefault="00C30D99" w:rsidP="005B57E8">
            <w:pPr>
              <w:widowControl w:val="0"/>
              <w:spacing w:line="264" w:lineRule="auto"/>
              <w:jc w:val="center"/>
              <w:rPr>
                <w:sz w:val="28"/>
                <w:szCs w:val="28"/>
              </w:rPr>
            </w:pPr>
            <w:r w:rsidRPr="00877ED4">
              <w:rPr>
                <w:sz w:val="28"/>
                <w:szCs w:val="28"/>
              </w:rPr>
              <w:t>Годы</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1</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2</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3</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4</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5</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6</w:t>
            </w:r>
          </w:p>
        </w:tc>
      </w:tr>
      <w:tr w:rsidR="00C30D99" w:rsidRPr="00877ED4" w:rsidTr="005B57E8">
        <w:trPr>
          <w:jc w:val="center"/>
        </w:trPr>
        <w:tc>
          <w:tcPr>
            <w:tcW w:w="1908" w:type="dxa"/>
          </w:tcPr>
          <w:p w:rsidR="00C30D99" w:rsidRPr="00877ED4" w:rsidRDefault="00C30D99" w:rsidP="005B57E8">
            <w:pPr>
              <w:widowControl w:val="0"/>
              <w:spacing w:line="264" w:lineRule="auto"/>
              <w:jc w:val="both"/>
              <w:rPr>
                <w:sz w:val="28"/>
                <w:szCs w:val="28"/>
              </w:rPr>
            </w:pPr>
            <w:r w:rsidRPr="00877ED4">
              <w:rPr>
                <w:sz w:val="28"/>
                <w:szCs w:val="28"/>
              </w:rPr>
              <w:t>Инвестиции</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200</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250</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w:t>
            </w:r>
          </w:p>
        </w:tc>
      </w:tr>
      <w:tr w:rsidR="00C30D99" w:rsidRPr="00877ED4" w:rsidTr="005B57E8">
        <w:trPr>
          <w:jc w:val="center"/>
        </w:trPr>
        <w:tc>
          <w:tcPr>
            <w:tcW w:w="1908" w:type="dxa"/>
          </w:tcPr>
          <w:p w:rsidR="00C30D99" w:rsidRPr="00877ED4" w:rsidRDefault="00C30D99" w:rsidP="005B57E8">
            <w:pPr>
              <w:widowControl w:val="0"/>
              <w:spacing w:line="264" w:lineRule="auto"/>
              <w:jc w:val="both"/>
              <w:rPr>
                <w:sz w:val="28"/>
                <w:szCs w:val="28"/>
              </w:rPr>
            </w:pPr>
            <w:r w:rsidRPr="00877ED4">
              <w:rPr>
                <w:sz w:val="28"/>
                <w:szCs w:val="28"/>
              </w:rPr>
              <w:t>Отдача</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150</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250</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300</w:t>
            </w:r>
          </w:p>
        </w:tc>
        <w:tc>
          <w:tcPr>
            <w:tcW w:w="1230" w:type="dxa"/>
          </w:tcPr>
          <w:p w:rsidR="00C30D99" w:rsidRPr="00877ED4" w:rsidRDefault="00C30D99" w:rsidP="005B57E8">
            <w:pPr>
              <w:widowControl w:val="0"/>
              <w:spacing w:line="264" w:lineRule="auto"/>
              <w:jc w:val="center"/>
              <w:rPr>
                <w:sz w:val="28"/>
                <w:szCs w:val="28"/>
              </w:rPr>
            </w:pPr>
            <w:r w:rsidRPr="00877ED4">
              <w:rPr>
                <w:sz w:val="28"/>
                <w:szCs w:val="28"/>
              </w:rPr>
              <w:t>300</w:t>
            </w:r>
          </w:p>
        </w:tc>
      </w:tr>
    </w:tbl>
    <w:p w:rsidR="00C30D99" w:rsidRPr="00877ED4" w:rsidRDefault="00C30D99" w:rsidP="00C30D99">
      <w:pPr>
        <w:widowControl w:val="0"/>
        <w:spacing w:line="264" w:lineRule="auto"/>
        <w:ind w:firstLine="540"/>
        <w:jc w:val="both"/>
        <w:rPr>
          <w:sz w:val="28"/>
          <w:szCs w:val="28"/>
        </w:rPr>
      </w:pPr>
      <w:r w:rsidRPr="00877ED4">
        <w:rPr>
          <w:sz w:val="28"/>
          <w:szCs w:val="28"/>
        </w:rPr>
        <w:t xml:space="preserve">2 этап. Для оценки </w:t>
      </w:r>
      <w:proofErr w:type="gramStart"/>
      <w:r w:rsidRPr="00877ED4">
        <w:rPr>
          <w:i/>
          <w:sz w:val="28"/>
          <w:szCs w:val="28"/>
        </w:rPr>
        <w:t>СО</w:t>
      </w:r>
      <w:proofErr w:type="gramEnd"/>
      <w:r w:rsidRPr="00877ED4">
        <w:rPr>
          <w:i/>
          <w:sz w:val="28"/>
          <w:szCs w:val="28"/>
        </w:rPr>
        <w:t xml:space="preserve"> </w:t>
      </w:r>
      <w:proofErr w:type="gramStart"/>
      <w:r w:rsidRPr="00877ED4">
        <w:rPr>
          <w:sz w:val="28"/>
          <w:szCs w:val="28"/>
        </w:rPr>
        <w:t>найдем</w:t>
      </w:r>
      <w:proofErr w:type="gramEnd"/>
      <w:r w:rsidRPr="00877ED4">
        <w:rPr>
          <w:sz w:val="28"/>
          <w:szCs w:val="28"/>
        </w:rPr>
        <w:t xml:space="preserve"> сумму инвестиций с процентами по ставке 10%: 200 ∙ 1,1 + 250 = 470.</w:t>
      </w:r>
    </w:p>
    <w:p w:rsidR="00C30D99" w:rsidRPr="00877ED4" w:rsidRDefault="00C30D99" w:rsidP="00C30D99">
      <w:pPr>
        <w:widowControl w:val="0"/>
        <w:spacing w:line="264" w:lineRule="auto"/>
        <w:ind w:firstLine="540"/>
        <w:jc w:val="both"/>
        <w:rPr>
          <w:sz w:val="28"/>
          <w:szCs w:val="28"/>
        </w:rPr>
      </w:pPr>
      <w:r w:rsidRPr="00877ED4">
        <w:rPr>
          <w:spacing w:val="-4"/>
          <w:sz w:val="28"/>
          <w:szCs w:val="28"/>
        </w:rPr>
        <w:t>3 этап. За первые 2 года получения дохода современная величина инвестиций сост</w:t>
      </w:r>
      <w:r w:rsidRPr="00877ED4">
        <w:rPr>
          <w:spacing w:val="-4"/>
          <w:sz w:val="28"/>
          <w:szCs w:val="28"/>
        </w:rPr>
        <w:t>а</w:t>
      </w:r>
      <w:r w:rsidRPr="00877ED4">
        <w:rPr>
          <w:spacing w:val="-4"/>
          <w:sz w:val="28"/>
          <w:szCs w:val="28"/>
        </w:rPr>
        <w:t>вит</w:t>
      </w:r>
      <w:r w:rsidRPr="00877ED4">
        <w:rPr>
          <w:sz w:val="28"/>
          <w:szCs w:val="28"/>
        </w:rPr>
        <w:t xml:space="preserve">: </w:t>
      </w:r>
      <w:r w:rsidRPr="00877ED4">
        <w:rPr>
          <w:position w:val="-28"/>
          <w:sz w:val="28"/>
          <w:szCs w:val="28"/>
        </w:rPr>
        <w:object w:dxaOrig="2760" w:dyaOrig="660">
          <v:shape id="_x0000_i1034" type="#_x0000_t75" style="width:159.2pt;height:39.05pt" o:ole="">
            <v:imagedata r:id="rId24" o:title=""/>
          </v:shape>
          <o:OLEObject Type="Embed" ProgID="Equation.3" ShapeID="_x0000_i1034" DrawAspect="Content" ObjectID="_1728548192" r:id="rId25"/>
        </w:object>
      </w:r>
      <w:r w:rsidRPr="00877ED4">
        <w:rPr>
          <w:sz w:val="28"/>
          <w:szCs w:val="28"/>
        </w:rPr>
        <w:t xml:space="preserve"> эта величина меньше суммы инвестиций с начисле</w:t>
      </w:r>
      <w:r w:rsidRPr="00877ED4">
        <w:rPr>
          <w:sz w:val="28"/>
          <w:szCs w:val="28"/>
        </w:rPr>
        <w:t>н</w:t>
      </w:r>
      <w:r w:rsidRPr="00877ED4">
        <w:rPr>
          <w:sz w:val="28"/>
          <w:szCs w:val="28"/>
        </w:rPr>
        <w:t xml:space="preserve">ными процентами: 342,97&lt;470. </w:t>
      </w:r>
    </w:p>
    <w:p w:rsidR="00C30D99" w:rsidRPr="00877ED4" w:rsidRDefault="00C30D99" w:rsidP="00C30D99">
      <w:pPr>
        <w:widowControl w:val="0"/>
        <w:spacing w:line="264" w:lineRule="auto"/>
        <w:ind w:firstLine="540"/>
        <w:jc w:val="both"/>
        <w:rPr>
          <w:sz w:val="28"/>
          <w:szCs w:val="28"/>
        </w:rPr>
      </w:pPr>
      <w:r w:rsidRPr="00877ED4">
        <w:rPr>
          <w:sz w:val="28"/>
          <w:szCs w:val="28"/>
        </w:rPr>
        <w:t xml:space="preserve">За 3 года величина дохода составит: </w:t>
      </w:r>
    </w:p>
    <w:p w:rsidR="00C30D99" w:rsidRPr="00877ED4" w:rsidRDefault="00C30D99" w:rsidP="00C30D99">
      <w:pPr>
        <w:widowControl w:val="0"/>
        <w:spacing w:line="264" w:lineRule="auto"/>
        <w:ind w:firstLine="540"/>
        <w:jc w:val="both"/>
        <w:rPr>
          <w:sz w:val="28"/>
          <w:szCs w:val="28"/>
        </w:rPr>
      </w:pPr>
      <w:r w:rsidRPr="00877ED4">
        <w:rPr>
          <w:position w:val="-28"/>
          <w:sz w:val="28"/>
          <w:szCs w:val="28"/>
        </w:rPr>
        <w:object w:dxaOrig="3840" w:dyaOrig="660">
          <v:shape id="_x0000_i1035" type="#_x0000_t75" style="width:218.55pt;height:39.55pt" o:ole="">
            <v:imagedata r:id="rId26" o:title=""/>
          </v:shape>
          <o:OLEObject Type="Embed" ProgID="Equation.3" ShapeID="_x0000_i1035" DrawAspect="Content" ObjectID="_1728548193" r:id="rId27"/>
        </w:object>
      </w:r>
      <w:r w:rsidRPr="00877ED4">
        <w:rPr>
          <w:sz w:val="28"/>
          <w:szCs w:val="28"/>
        </w:rPr>
        <w:t xml:space="preserve"> </w:t>
      </w:r>
    </w:p>
    <w:p w:rsidR="00C30D99" w:rsidRPr="00877ED4" w:rsidRDefault="00C30D99" w:rsidP="00C30D99">
      <w:pPr>
        <w:widowControl w:val="0"/>
        <w:spacing w:line="264" w:lineRule="auto"/>
        <w:jc w:val="both"/>
        <w:rPr>
          <w:sz w:val="28"/>
          <w:szCs w:val="28"/>
        </w:rPr>
      </w:pPr>
      <w:r w:rsidRPr="00877ED4">
        <w:rPr>
          <w:sz w:val="28"/>
          <w:szCs w:val="28"/>
        </w:rPr>
        <w:t>т.е. больше, чем стоимость инвестиций.</w:t>
      </w:r>
    </w:p>
    <w:p w:rsidR="00C30D99" w:rsidRPr="00877ED4" w:rsidRDefault="00C30D99" w:rsidP="00C30D99">
      <w:pPr>
        <w:widowControl w:val="0"/>
        <w:spacing w:line="264" w:lineRule="auto"/>
        <w:ind w:firstLine="540"/>
        <w:jc w:val="both"/>
        <w:rPr>
          <w:sz w:val="28"/>
          <w:szCs w:val="28"/>
        </w:rPr>
      </w:pPr>
      <w:r w:rsidRPr="00877ED4">
        <w:rPr>
          <w:sz w:val="28"/>
          <w:szCs w:val="28"/>
        </w:rPr>
        <w:t xml:space="preserve">Отсюда срок окупаемости составит: </w:t>
      </w:r>
    </w:p>
    <w:p w:rsidR="00C30D99" w:rsidRPr="00877ED4" w:rsidRDefault="00C30D99" w:rsidP="00C30D99">
      <w:pPr>
        <w:widowControl w:val="0"/>
        <w:spacing w:line="264" w:lineRule="auto"/>
        <w:ind w:firstLine="540"/>
        <w:jc w:val="both"/>
        <w:rPr>
          <w:sz w:val="28"/>
          <w:szCs w:val="28"/>
        </w:rPr>
      </w:pPr>
      <w:r w:rsidRPr="00877ED4">
        <w:rPr>
          <w:position w:val="-30"/>
          <w:sz w:val="28"/>
          <w:szCs w:val="28"/>
        </w:rPr>
        <w:object w:dxaOrig="3900" w:dyaOrig="720">
          <v:shape id="_x0000_i1036" type="#_x0000_t75" style="width:206.35pt;height:39.05pt" o:ole="">
            <v:imagedata r:id="rId28" o:title=""/>
          </v:shape>
          <o:OLEObject Type="Embed" ProgID="Equation.3" ShapeID="_x0000_i1036" DrawAspect="Content" ObjectID="_1728548194" r:id="rId29"/>
        </w:object>
      </w:r>
    </w:p>
    <w:p w:rsidR="00C30D99" w:rsidRPr="00877ED4" w:rsidRDefault="00C30D99" w:rsidP="00C30D99">
      <w:pPr>
        <w:widowControl w:val="0"/>
        <w:spacing w:line="264" w:lineRule="auto"/>
        <w:ind w:firstLine="540"/>
        <w:jc w:val="both"/>
        <w:rPr>
          <w:sz w:val="28"/>
          <w:szCs w:val="28"/>
        </w:rPr>
      </w:pPr>
    </w:p>
    <w:p w:rsidR="00C30D99" w:rsidRDefault="00C30D99" w:rsidP="00C30D99">
      <w:pPr>
        <w:widowControl w:val="0"/>
        <w:spacing w:line="264" w:lineRule="auto"/>
        <w:ind w:firstLine="540"/>
        <w:jc w:val="both"/>
        <w:rPr>
          <w:sz w:val="28"/>
          <w:szCs w:val="28"/>
        </w:rPr>
      </w:pPr>
      <w:r w:rsidRPr="00877ED4">
        <w:rPr>
          <w:b/>
          <w:sz w:val="28"/>
          <w:szCs w:val="28"/>
        </w:rPr>
        <w:lastRenderedPageBreak/>
        <w:t>Пример 16.</w:t>
      </w:r>
      <w:r w:rsidRPr="00877ED4">
        <w:rPr>
          <w:sz w:val="28"/>
          <w:szCs w:val="28"/>
        </w:rPr>
        <w:t xml:space="preserve"> Предприятие располагает двумя проектами – А и Б. Объем инвест</w:t>
      </w:r>
      <w:r w:rsidRPr="00877ED4">
        <w:rPr>
          <w:sz w:val="28"/>
          <w:szCs w:val="28"/>
        </w:rPr>
        <w:t>и</w:t>
      </w:r>
      <w:r w:rsidRPr="00877ED4">
        <w:rPr>
          <w:sz w:val="28"/>
          <w:szCs w:val="28"/>
        </w:rPr>
        <w:t>руемых сре</w:t>
      </w:r>
      <w:proofErr w:type="gramStart"/>
      <w:r w:rsidRPr="00877ED4">
        <w:rPr>
          <w:sz w:val="28"/>
          <w:szCs w:val="28"/>
        </w:rPr>
        <w:t>дств дл</w:t>
      </w:r>
      <w:proofErr w:type="gramEnd"/>
      <w:r w:rsidRPr="00877ED4">
        <w:rPr>
          <w:sz w:val="28"/>
          <w:szCs w:val="28"/>
        </w:rPr>
        <w:t>я проекта А – 7000 тыс. руб.; для проекта Б – 6700 тыс. руб. Да</w:t>
      </w:r>
      <w:r w:rsidRPr="00877ED4">
        <w:rPr>
          <w:sz w:val="28"/>
          <w:szCs w:val="28"/>
        </w:rPr>
        <w:t>н</w:t>
      </w:r>
      <w:r w:rsidRPr="00877ED4">
        <w:rPr>
          <w:sz w:val="28"/>
          <w:szCs w:val="28"/>
        </w:rPr>
        <w:t>ные, характеризующие эти проекты, приведены в табл. 16. Определить индекс дохо</w:t>
      </w:r>
      <w:r w:rsidRPr="00877ED4">
        <w:rPr>
          <w:sz w:val="28"/>
          <w:szCs w:val="28"/>
        </w:rPr>
        <w:t>д</w:t>
      </w:r>
      <w:r w:rsidRPr="00877ED4">
        <w:rPr>
          <w:sz w:val="28"/>
          <w:szCs w:val="28"/>
        </w:rPr>
        <w:t>ности.</w:t>
      </w:r>
    </w:p>
    <w:p w:rsidR="00C30D99" w:rsidRPr="00877ED4" w:rsidRDefault="00C30D99" w:rsidP="00C30D99">
      <w:pPr>
        <w:widowControl w:val="0"/>
        <w:spacing w:line="264" w:lineRule="auto"/>
        <w:ind w:firstLine="540"/>
        <w:jc w:val="both"/>
        <w:rPr>
          <w:sz w:val="28"/>
          <w:szCs w:val="28"/>
        </w:rPr>
      </w:pPr>
      <w:r w:rsidRPr="00877ED4">
        <w:rPr>
          <w:sz w:val="28"/>
          <w:szCs w:val="28"/>
        </w:rPr>
        <w:t>Определяем индекс доходности для проектов</w:t>
      </w:r>
      <w:proofErr w:type="gramStart"/>
      <w:r w:rsidRPr="00877ED4">
        <w:rPr>
          <w:sz w:val="28"/>
          <w:szCs w:val="28"/>
        </w:rPr>
        <w:t xml:space="preserve"> А</w:t>
      </w:r>
      <w:proofErr w:type="gramEnd"/>
      <w:r w:rsidRPr="00877ED4">
        <w:rPr>
          <w:sz w:val="28"/>
          <w:szCs w:val="28"/>
        </w:rPr>
        <w:t xml:space="preserve"> и Б:</w:t>
      </w:r>
    </w:p>
    <w:p w:rsidR="00C30D99" w:rsidRPr="00877ED4" w:rsidRDefault="00C30D99" w:rsidP="00C30D99">
      <w:pPr>
        <w:widowControl w:val="0"/>
        <w:spacing w:line="264" w:lineRule="auto"/>
        <w:ind w:firstLine="540"/>
        <w:jc w:val="both"/>
        <w:rPr>
          <w:sz w:val="28"/>
          <w:szCs w:val="28"/>
        </w:rPr>
      </w:pPr>
      <w:r w:rsidRPr="00877ED4">
        <w:rPr>
          <w:i/>
          <w:sz w:val="28"/>
          <w:szCs w:val="28"/>
        </w:rPr>
        <w:t>ИД</w:t>
      </w:r>
      <w:r w:rsidRPr="00877ED4">
        <w:rPr>
          <w:i/>
          <w:sz w:val="28"/>
          <w:szCs w:val="28"/>
          <w:vertAlign w:val="subscript"/>
        </w:rPr>
        <w:t>А</w:t>
      </w:r>
      <w:r w:rsidRPr="00877ED4">
        <w:rPr>
          <w:sz w:val="28"/>
          <w:szCs w:val="28"/>
        </w:rPr>
        <w:t xml:space="preserve">=8758/7000=1,25; </w:t>
      </w:r>
      <w:r w:rsidRPr="00877ED4">
        <w:rPr>
          <w:i/>
          <w:sz w:val="28"/>
          <w:szCs w:val="28"/>
        </w:rPr>
        <w:t>ИД</w:t>
      </w:r>
      <w:r w:rsidRPr="00877ED4">
        <w:rPr>
          <w:i/>
          <w:sz w:val="28"/>
          <w:szCs w:val="28"/>
          <w:vertAlign w:val="subscript"/>
        </w:rPr>
        <w:t>Б</w:t>
      </w:r>
      <w:r w:rsidRPr="00877ED4">
        <w:rPr>
          <w:sz w:val="28"/>
          <w:szCs w:val="28"/>
        </w:rPr>
        <w:t xml:space="preserve">=8221/6700=1,23. </w:t>
      </w:r>
    </w:p>
    <w:p w:rsidR="00C30D99" w:rsidRPr="00877ED4" w:rsidRDefault="00C30D99" w:rsidP="00C30D99">
      <w:pPr>
        <w:widowControl w:val="0"/>
        <w:spacing w:line="264" w:lineRule="auto"/>
        <w:ind w:firstLine="540"/>
        <w:jc w:val="both"/>
        <w:rPr>
          <w:sz w:val="28"/>
          <w:szCs w:val="28"/>
        </w:rPr>
      </w:pPr>
      <w:r w:rsidRPr="00877ED4">
        <w:rPr>
          <w:sz w:val="28"/>
          <w:szCs w:val="28"/>
        </w:rPr>
        <w:t>Проект</w:t>
      </w:r>
      <w:proofErr w:type="gramStart"/>
      <w:r w:rsidRPr="00877ED4">
        <w:rPr>
          <w:sz w:val="28"/>
          <w:szCs w:val="28"/>
        </w:rPr>
        <w:t xml:space="preserve"> А</w:t>
      </w:r>
      <w:proofErr w:type="gramEnd"/>
      <w:r w:rsidRPr="00877ED4">
        <w:rPr>
          <w:sz w:val="28"/>
          <w:szCs w:val="28"/>
        </w:rPr>
        <w:t xml:space="preserve"> более эффекти</w:t>
      </w:r>
      <w:r w:rsidRPr="00877ED4">
        <w:rPr>
          <w:sz w:val="28"/>
          <w:szCs w:val="28"/>
        </w:rPr>
        <w:t>в</w:t>
      </w:r>
      <w:r w:rsidRPr="00877ED4">
        <w:rPr>
          <w:sz w:val="28"/>
          <w:szCs w:val="28"/>
        </w:rPr>
        <w:t>ный.</w:t>
      </w:r>
    </w:p>
    <w:p w:rsidR="00C30D99" w:rsidRPr="00877ED4" w:rsidRDefault="00C30D99" w:rsidP="00C30D99">
      <w:pPr>
        <w:widowControl w:val="0"/>
        <w:spacing w:line="264" w:lineRule="auto"/>
        <w:ind w:firstLine="540"/>
        <w:jc w:val="right"/>
        <w:rPr>
          <w:b/>
          <w:i/>
          <w:sz w:val="28"/>
          <w:szCs w:val="28"/>
        </w:rPr>
      </w:pPr>
      <w:r w:rsidRPr="00877ED4">
        <w:rPr>
          <w:b/>
          <w:i/>
          <w:sz w:val="28"/>
          <w:szCs w:val="28"/>
        </w:rPr>
        <w:t>Таблица 16</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1127"/>
        <w:gridCol w:w="1701"/>
        <w:gridCol w:w="1417"/>
        <w:gridCol w:w="1276"/>
        <w:gridCol w:w="1648"/>
        <w:gridCol w:w="1612"/>
      </w:tblGrid>
      <w:tr w:rsidR="00C30D99" w:rsidRPr="001B38D2" w:rsidTr="005B57E8">
        <w:trPr>
          <w:jc w:val="center"/>
        </w:trPr>
        <w:tc>
          <w:tcPr>
            <w:tcW w:w="966" w:type="dxa"/>
            <w:vMerge w:val="restart"/>
            <w:vAlign w:val="center"/>
          </w:tcPr>
          <w:p w:rsidR="00C30D99" w:rsidRPr="001B38D2" w:rsidRDefault="00C30D99" w:rsidP="005B57E8">
            <w:pPr>
              <w:widowControl w:val="0"/>
              <w:spacing w:line="264" w:lineRule="auto"/>
              <w:jc w:val="center"/>
              <w:rPr>
                <w:sz w:val="24"/>
                <w:szCs w:val="24"/>
              </w:rPr>
            </w:pPr>
            <w:r w:rsidRPr="001B38D2">
              <w:rPr>
                <w:sz w:val="24"/>
                <w:szCs w:val="24"/>
              </w:rPr>
              <w:t>Г</w:t>
            </w:r>
            <w:r w:rsidRPr="001B38D2">
              <w:rPr>
                <w:sz w:val="24"/>
                <w:szCs w:val="24"/>
              </w:rPr>
              <w:t>о</w:t>
            </w:r>
            <w:r w:rsidRPr="001B38D2">
              <w:rPr>
                <w:sz w:val="24"/>
                <w:szCs w:val="24"/>
              </w:rPr>
              <w:t>ды</w:t>
            </w:r>
          </w:p>
        </w:tc>
        <w:tc>
          <w:tcPr>
            <w:tcW w:w="4245" w:type="dxa"/>
            <w:gridSpan w:val="3"/>
            <w:vAlign w:val="center"/>
          </w:tcPr>
          <w:p w:rsidR="00C30D99" w:rsidRPr="001B38D2" w:rsidRDefault="00C30D99" w:rsidP="005B57E8">
            <w:pPr>
              <w:widowControl w:val="0"/>
              <w:spacing w:line="264" w:lineRule="auto"/>
              <w:jc w:val="center"/>
              <w:rPr>
                <w:sz w:val="24"/>
                <w:szCs w:val="24"/>
              </w:rPr>
            </w:pPr>
            <w:r w:rsidRPr="001B38D2">
              <w:rPr>
                <w:sz w:val="24"/>
                <w:szCs w:val="24"/>
              </w:rPr>
              <w:t>А</w:t>
            </w:r>
          </w:p>
        </w:tc>
        <w:tc>
          <w:tcPr>
            <w:tcW w:w="4536" w:type="dxa"/>
            <w:gridSpan w:val="3"/>
            <w:vAlign w:val="center"/>
          </w:tcPr>
          <w:p w:rsidR="00C30D99" w:rsidRPr="001B38D2" w:rsidRDefault="00C30D99" w:rsidP="005B57E8">
            <w:pPr>
              <w:widowControl w:val="0"/>
              <w:spacing w:line="264" w:lineRule="auto"/>
              <w:jc w:val="center"/>
              <w:rPr>
                <w:sz w:val="24"/>
                <w:szCs w:val="24"/>
              </w:rPr>
            </w:pPr>
            <w:r w:rsidRPr="001B38D2">
              <w:rPr>
                <w:sz w:val="24"/>
                <w:szCs w:val="24"/>
              </w:rPr>
              <w:t>Б</w:t>
            </w:r>
          </w:p>
        </w:tc>
      </w:tr>
      <w:tr w:rsidR="00C30D99" w:rsidRPr="001B38D2" w:rsidTr="005B57E8">
        <w:trPr>
          <w:jc w:val="center"/>
        </w:trPr>
        <w:tc>
          <w:tcPr>
            <w:tcW w:w="966" w:type="dxa"/>
            <w:vMerge/>
            <w:vAlign w:val="center"/>
          </w:tcPr>
          <w:p w:rsidR="00C30D99" w:rsidRPr="001B38D2" w:rsidRDefault="00C30D99" w:rsidP="005B57E8">
            <w:pPr>
              <w:widowControl w:val="0"/>
              <w:spacing w:line="264" w:lineRule="auto"/>
              <w:jc w:val="center"/>
              <w:rPr>
                <w:sz w:val="24"/>
                <w:szCs w:val="24"/>
              </w:rPr>
            </w:pPr>
          </w:p>
        </w:tc>
        <w:tc>
          <w:tcPr>
            <w:tcW w:w="1127" w:type="dxa"/>
            <w:vAlign w:val="center"/>
          </w:tcPr>
          <w:p w:rsidR="00C30D99" w:rsidRPr="001B38D2" w:rsidRDefault="00C30D99" w:rsidP="005B57E8">
            <w:pPr>
              <w:widowControl w:val="0"/>
              <w:spacing w:line="264" w:lineRule="auto"/>
              <w:jc w:val="center"/>
              <w:rPr>
                <w:sz w:val="24"/>
                <w:szCs w:val="24"/>
              </w:rPr>
            </w:pPr>
            <w:r w:rsidRPr="001B38D2">
              <w:rPr>
                <w:sz w:val="24"/>
                <w:szCs w:val="24"/>
              </w:rPr>
              <w:t>Сумма дене</w:t>
            </w:r>
            <w:r w:rsidRPr="001B38D2">
              <w:rPr>
                <w:sz w:val="24"/>
                <w:szCs w:val="24"/>
              </w:rPr>
              <w:t>ж</w:t>
            </w:r>
            <w:r w:rsidRPr="001B38D2">
              <w:rPr>
                <w:sz w:val="24"/>
                <w:szCs w:val="24"/>
              </w:rPr>
              <w:t>ного п</w:t>
            </w:r>
            <w:r w:rsidRPr="001B38D2">
              <w:rPr>
                <w:sz w:val="24"/>
                <w:szCs w:val="24"/>
              </w:rPr>
              <w:t>о</w:t>
            </w:r>
            <w:r w:rsidRPr="001B38D2">
              <w:rPr>
                <w:sz w:val="24"/>
                <w:szCs w:val="24"/>
              </w:rPr>
              <w:t>тока</w:t>
            </w:r>
          </w:p>
        </w:tc>
        <w:tc>
          <w:tcPr>
            <w:tcW w:w="1701" w:type="dxa"/>
            <w:vAlign w:val="center"/>
          </w:tcPr>
          <w:p w:rsidR="00C30D99" w:rsidRPr="001B38D2" w:rsidRDefault="00C30D99" w:rsidP="005B57E8">
            <w:pPr>
              <w:widowControl w:val="0"/>
              <w:spacing w:line="264" w:lineRule="auto"/>
              <w:jc w:val="center"/>
              <w:rPr>
                <w:sz w:val="24"/>
                <w:szCs w:val="24"/>
              </w:rPr>
            </w:pPr>
            <w:r w:rsidRPr="001B38D2">
              <w:rPr>
                <w:sz w:val="24"/>
                <w:szCs w:val="24"/>
              </w:rPr>
              <w:t>Дискон</w:t>
            </w:r>
            <w:r w:rsidRPr="001B38D2">
              <w:rPr>
                <w:sz w:val="24"/>
                <w:szCs w:val="24"/>
              </w:rPr>
              <w:t>т</w:t>
            </w:r>
            <w:r w:rsidRPr="001B38D2">
              <w:rPr>
                <w:sz w:val="24"/>
                <w:szCs w:val="24"/>
              </w:rPr>
              <w:t>ный мн</w:t>
            </w:r>
            <w:r w:rsidRPr="001B38D2">
              <w:rPr>
                <w:sz w:val="24"/>
                <w:szCs w:val="24"/>
              </w:rPr>
              <w:t>о</w:t>
            </w:r>
            <w:r w:rsidRPr="001B38D2">
              <w:rPr>
                <w:sz w:val="24"/>
                <w:szCs w:val="24"/>
              </w:rPr>
              <w:t>житель при ставке 10%</w:t>
            </w:r>
          </w:p>
        </w:tc>
        <w:tc>
          <w:tcPr>
            <w:tcW w:w="1417" w:type="dxa"/>
            <w:vAlign w:val="center"/>
          </w:tcPr>
          <w:p w:rsidR="00C30D99" w:rsidRPr="001B38D2" w:rsidRDefault="00C30D99" w:rsidP="005B57E8">
            <w:pPr>
              <w:widowControl w:val="0"/>
              <w:spacing w:line="264" w:lineRule="auto"/>
              <w:jc w:val="center"/>
              <w:rPr>
                <w:sz w:val="24"/>
                <w:szCs w:val="24"/>
              </w:rPr>
            </w:pPr>
            <w:r w:rsidRPr="001B38D2">
              <w:rPr>
                <w:sz w:val="24"/>
                <w:szCs w:val="24"/>
              </w:rPr>
              <w:t>Чистый приведе</w:t>
            </w:r>
            <w:r w:rsidRPr="001B38D2">
              <w:rPr>
                <w:sz w:val="24"/>
                <w:szCs w:val="24"/>
              </w:rPr>
              <w:t>н</w:t>
            </w:r>
            <w:r w:rsidRPr="001B38D2">
              <w:rPr>
                <w:sz w:val="24"/>
                <w:szCs w:val="24"/>
              </w:rPr>
              <w:t>ный поток</w:t>
            </w:r>
          </w:p>
        </w:tc>
        <w:tc>
          <w:tcPr>
            <w:tcW w:w="1276" w:type="dxa"/>
            <w:vAlign w:val="center"/>
          </w:tcPr>
          <w:p w:rsidR="00C30D99" w:rsidRPr="001B38D2" w:rsidRDefault="00C30D99" w:rsidP="005B57E8">
            <w:pPr>
              <w:widowControl w:val="0"/>
              <w:spacing w:line="264" w:lineRule="auto"/>
              <w:jc w:val="center"/>
              <w:rPr>
                <w:sz w:val="24"/>
                <w:szCs w:val="24"/>
              </w:rPr>
            </w:pPr>
            <w:r w:rsidRPr="001B38D2">
              <w:rPr>
                <w:sz w:val="24"/>
                <w:szCs w:val="24"/>
              </w:rPr>
              <w:t>Сумма денежн</w:t>
            </w:r>
            <w:r w:rsidRPr="001B38D2">
              <w:rPr>
                <w:sz w:val="24"/>
                <w:szCs w:val="24"/>
              </w:rPr>
              <w:t>о</w:t>
            </w:r>
            <w:r w:rsidRPr="001B38D2">
              <w:rPr>
                <w:sz w:val="24"/>
                <w:szCs w:val="24"/>
              </w:rPr>
              <w:t>го п</w:t>
            </w:r>
            <w:r w:rsidRPr="001B38D2">
              <w:rPr>
                <w:sz w:val="24"/>
                <w:szCs w:val="24"/>
              </w:rPr>
              <w:t>о</w:t>
            </w:r>
            <w:r w:rsidRPr="001B38D2">
              <w:rPr>
                <w:sz w:val="24"/>
                <w:szCs w:val="24"/>
              </w:rPr>
              <w:t>тока</w:t>
            </w:r>
          </w:p>
        </w:tc>
        <w:tc>
          <w:tcPr>
            <w:tcW w:w="1648" w:type="dxa"/>
            <w:vAlign w:val="center"/>
          </w:tcPr>
          <w:p w:rsidR="00C30D99" w:rsidRPr="001B38D2" w:rsidRDefault="00C30D99" w:rsidP="005B57E8">
            <w:pPr>
              <w:widowControl w:val="0"/>
              <w:spacing w:line="264" w:lineRule="auto"/>
              <w:jc w:val="center"/>
              <w:rPr>
                <w:sz w:val="24"/>
                <w:szCs w:val="24"/>
              </w:rPr>
            </w:pPr>
            <w:r w:rsidRPr="001B38D2">
              <w:rPr>
                <w:sz w:val="24"/>
                <w:szCs w:val="24"/>
              </w:rPr>
              <w:t>Дискон</w:t>
            </w:r>
            <w:r w:rsidRPr="001B38D2">
              <w:rPr>
                <w:sz w:val="24"/>
                <w:szCs w:val="24"/>
              </w:rPr>
              <w:t>т</w:t>
            </w:r>
            <w:r w:rsidRPr="001B38D2">
              <w:rPr>
                <w:sz w:val="24"/>
                <w:szCs w:val="24"/>
              </w:rPr>
              <w:t>ный мн</w:t>
            </w:r>
            <w:r w:rsidRPr="001B38D2">
              <w:rPr>
                <w:sz w:val="24"/>
                <w:szCs w:val="24"/>
              </w:rPr>
              <w:t>о</w:t>
            </w:r>
            <w:r w:rsidRPr="001B38D2">
              <w:rPr>
                <w:sz w:val="24"/>
                <w:szCs w:val="24"/>
              </w:rPr>
              <w:t>житель при ставке 10%</w:t>
            </w:r>
          </w:p>
        </w:tc>
        <w:tc>
          <w:tcPr>
            <w:tcW w:w="1612" w:type="dxa"/>
            <w:vAlign w:val="center"/>
          </w:tcPr>
          <w:p w:rsidR="00C30D99" w:rsidRPr="001B38D2" w:rsidRDefault="00C30D99" w:rsidP="005B57E8">
            <w:pPr>
              <w:widowControl w:val="0"/>
              <w:spacing w:line="264" w:lineRule="auto"/>
              <w:jc w:val="center"/>
              <w:rPr>
                <w:sz w:val="24"/>
                <w:szCs w:val="24"/>
              </w:rPr>
            </w:pPr>
            <w:r w:rsidRPr="001B38D2">
              <w:rPr>
                <w:sz w:val="24"/>
                <w:szCs w:val="24"/>
              </w:rPr>
              <w:t>Чистый приведе</w:t>
            </w:r>
            <w:r w:rsidRPr="001B38D2">
              <w:rPr>
                <w:sz w:val="24"/>
                <w:szCs w:val="24"/>
              </w:rPr>
              <w:t>н</w:t>
            </w:r>
            <w:r w:rsidRPr="001B38D2">
              <w:rPr>
                <w:sz w:val="24"/>
                <w:szCs w:val="24"/>
              </w:rPr>
              <w:t>ный поток</w:t>
            </w:r>
          </w:p>
        </w:tc>
      </w:tr>
      <w:tr w:rsidR="00C30D99" w:rsidRPr="001B38D2" w:rsidTr="005B57E8">
        <w:trPr>
          <w:jc w:val="center"/>
        </w:trPr>
        <w:tc>
          <w:tcPr>
            <w:tcW w:w="966" w:type="dxa"/>
          </w:tcPr>
          <w:p w:rsidR="00C30D99" w:rsidRPr="001B38D2" w:rsidRDefault="00C30D99" w:rsidP="005B57E8">
            <w:pPr>
              <w:widowControl w:val="0"/>
              <w:spacing w:line="264" w:lineRule="auto"/>
              <w:jc w:val="center"/>
              <w:rPr>
                <w:sz w:val="24"/>
                <w:szCs w:val="24"/>
              </w:rPr>
            </w:pPr>
            <w:r w:rsidRPr="001B38D2">
              <w:rPr>
                <w:sz w:val="24"/>
                <w:szCs w:val="24"/>
              </w:rPr>
              <w:t>1</w:t>
            </w:r>
          </w:p>
        </w:tc>
        <w:tc>
          <w:tcPr>
            <w:tcW w:w="1127" w:type="dxa"/>
          </w:tcPr>
          <w:p w:rsidR="00C30D99" w:rsidRPr="001B38D2" w:rsidRDefault="00C30D99" w:rsidP="005B57E8">
            <w:pPr>
              <w:widowControl w:val="0"/>
              <w:spacing w:line="264" w:lineRule="auto"/>
              <w:jc w:val="center"/>
              <w:rPr>
                <w:sz w:val="24"/>
                <w:szCs w:val="24"/>
              </w:rPr>
            </w:pPr>
            <w:r w:rsidRPr="001B38D2">
              <w:rPr>
                <w:sz w:val="24"/>
                <w:szCs w:val="24"/>
              </w:rPr>
              <w:t>6000</w:t>
            </w:r>
          </w:p>
        </w:tc>
        <w:tc>
          <w:tcPr>
            <w:tcW w:w="1701" w:type="dxa"/>
          </w:tcPr>
          <w:p w:rsidR="00C30D99" w:rsidRPr="001B38D2" w:rsidRDefault="00C30D99" w:rsidP="005B57E8">
            <w:pPr>
              <w:widowControl w:val="0"/>
              <w:spacing w:line="264" w:lineRule="auto"/>
              <w:jc w:val="center"/>
              <w:rPr>
                <w:sz w:val="24"/>
                <w:szCs w:val="24"/>
              </w:rPr>
            </w:pPr>
            <w:r w:rsidRPr="001B38D2">
              <w:rPr>
                <w:sz w:val="24"/>
                <w:szCs w:val="24"/>
              </w:rPr>
              <w:t>0,909</w:t>
            </w:r>
          </w:p>
        </w:tc>
        <w:tc>
          <w:tcPr>
            <w:tcW w:w="1417" w:type="dxa"/>
          </w:tcPr>
          <w:p w:rsidR="00C30D99" w:rsidRPr="001B38D2" w:rsidRDefault="00C30D99" w:rsidP="005B57E8">
            <w:pPr>
              <w:widowControl w:val="0"/>
              <w:spacing w:line="264" w:lineRule="auto"/>
              <w:jc w:val="center"/>
              <w:rPr>
                <w:sz w:val="24"/>
                <w:szCs w:val="24"/>
              </w:rPr>
            </w:pPr>
            <w:r w:rsidRPr="001B38D2">
              <w:rPr>
                <w:sz w:val="24"/>
                <w:szCs w:val="24"/>
              </w:rPr>
              <w:t>5454</w:t>
            </w:r>
          </w:p>
        </w:tc>
        <w:tc>
          <w:tcPr>
            <w:tcW w:w="1276" w:type="dxa"/>
          </w:tcPr>
          <w:p w:rsidR="00C30D99" w:rsidRPr="001B38D2" w:rsidRDefault="00C30D99" w:rsidP="005B57E8">
            <w:pPr>
              <w:widowControl w:val="0"/>
              <w:spacing w:line="264" w:lineRule="auto"/>
              <w:jc w:val="center"/>
              <w:rPr>
                <w:sz w:val="24"/>
                <w:szCs w:val="24"/>
              </w:rPr>
            </w:pPr>
            <w:r w:rsidRPr="001B38D2">
              <w:rPr>
                <w:sz w:val="24"/>
                <w:szCs w:val="24"/>
              </w:rPr>
              <w:t>2000</w:t>
            </w:r>
          </w:p>
        </w:tc>
        <w:tc>
          <w:tcPr>
            <w:tcW w:w="1648" w:type="dxa"/>
          </w:tcPr>
          <w:p w:rsidR="00C30D99" w:rsidRPr="001B38D2" w:rsidRDefault="00C30D99" w:rsidP="005B57E8">
            <w:pPr>
              <w:widowControl w:val="0"/>
              <w:spacing w:line="264" w:lineRule="auto"/>
              <w:jc w:val="center"/>
              <w:rPr>
                <w:sz w:val="24"/>
                <w:szCs w:val="24"/>
              </w:rPr>
            </w:pPr>
            <w:r w:rsidRPr="001B38D2">
              <w:rPr>
                <w:sz w:val="24"/>
                <w:szCs w:val="24"/>
              </w:rPr>
              <w:t>0,893</w:t>
            </w:r>
          </w:p>
        </w:tc>
        <w:tc>
          <w:tcPr>
            <w:tcW w:w="1612" w:type="dxa"/>
          </w:tcPr>
          <w:p w:rsidR="00C30D99" w:rsidRPr="001B38D2" w:rsidRDefault="00C30D99" w:rsidP="005B57E8">
            <w:pPr>
              <w:widowControl w:val="0"/>
              <w:spacing w:line="264" w:lineRule="auto"/>
              <w:jc w:val="center"/>
              <w:rPr>
                <w:sz w:val="24"/>
                <w:szCs w:val="24"/>
              </w:rPr>
            </w:pPr>
            <w:r w:rsidRPr="001B38D2">
              <w:rPr>
                <w:sz w:val="24"/>
                <w:szCs w:val="24"/>
              </w:rPr>
              <w:t>1786</w:t>
            </w:r>
          </w:p>
        </w:tc>
      </w:tr>
      <w:tr w:rsidR="00C30D99" w:rsidRPr="001B38D2" w:rsidTr="005B57E8">
        <w:trPr>
          <w:jc w:val="center"/>
        </w:trPr>
        <w:tc>
          <w:tcPr>
            <w:tcW w:w="966" w:type="dxa"/>
          </w:tcPr>
          <w:p w:rsidR="00C30D99" w:rsidRPr="001B38D2" w:rsidRDefault="00C30D99" w:rsidP="005B57E8">
            <w:pPr>
              <w:widowControl w:val="0"/>
              <w:spacing w:line="264" w:lineRule="auto"/>
              <w:jc w:val="center"/>
              <w:rPr>
                <w:sz w:val="24"/>
                <w:szCs w:val="24"/>
              </w:rPr>
            </w:pPr>
            <w:r w:rsidRPr="001B38D2">
              <w:rPr>
                <w:sz w:val="24"/>
                <w:szCs w:val="24"/>
              </w:rPr>
              <w:t>2</w:t>
            </w:r>
          </w:p>
        </w:tc>
        <w:tc>
          <w:tcPr>
            <w:tcW w:w="1127" w:type="dxa"/>
          </w:tcPr>
          <w:p w:rsidR="00C30D99" w:rsidRPr="001B38D2" w:rsidRDefault="00C30D99" w:rsidP="005B57E8">
            <w:pPr>
              <w:widowControl w:val="0"/>
              <w:spacing w:line="264" w:lineRule="auto"/>
              <w:jc w:val="center"/>
              <w:rPr>
                <w:sz w:val="24"/>
                <w:szCs w:val="24"/>
              </w:rPr>
            </w:pPr>
            <w:r w:rsidRPr="001B38D2">
              <w:rPr>
                <w:sz w:val="24"/>
                <w:szCs w:val="24"/>
              </w:rPr>
              <w:t>4000</w:t>
            </w:r>
          </w:p>
        </w:tc>
        <w:tc>
          <w:tcPr>
            <w:tcW w:w="1701" w:type="dxa"/>
          </w:tcPr>
          <w:p w:rsidR="00C30D99" w:rsidRPr="001B38D2" w:rsidRDefault="00C30D99" w:rsidP="005B57E8">
            <w:pPr>
              <w:widowControl w:val="0"/>
              <w:spacing w:line="264" w:lineRule="auto"/>
              <w:jc w:val="center"/>
              <w:rPr>
                <w:sz w:val="24"/>
                <w:szCs w:val="24"/>
              </w:rPr>
            </w:pPr>
            <w:r w:rsidRPr="001B38D2">
              <w:rPr>
                <w:sz w:val="24"/>
                <w:szCs w:val="24"/>
              </w:rPr>
              <w:t>0,826</w:t>
            </w:r>
          </w:p>
        </w:tc>
        <w:tc>
          <w:tcPr>
            <w:tcW w:w="1417" w:type="dxa"/>
          </w:tcPr>
          <w:p w:rsidR="00C30D99" w:rsidRPr="001B38D2" w:rsidRDefault="00C30D99" w:rsidP="005B57E8">
            <w:pPr>
              <w:widowControl w:val="0"/>
              <w:spacing w:line="264" w:lineRule="auto"/>
              <w:jc w:val="center"/>
              <w:rPr>
                <w:sz w:val="24"/>
                <w:szCs w:val="24"/>
              </w:rPr>
            </w:pPr>
            <w:r w:rsidRPr="001B38D2">
              <w:rPr>
                <w:sz w:val="24"/>
                <w:szCs w:val="24"/>
              </w:rPr>
              <w:t>3304</w:t>
            </w:r>
          </w:p>
        </w:tc>
        <w:tc>
          <w:tcPr>
            <w:tcW w:w="1276" w:type="dxa"/>
          </w:tcPr>
          <w:p w:rsidR="00C30D99" w:rsidRPr="001B38D2" w:rsidRDefault="00C30D99" w:rsidP="005B57E8">
            <w:pPr>
              <w:widowControl w:val="0"/>
              <w:spacing w:line="264" w:lineRule="auto"/>
              <w:jc w:val="center"/>
              <w:rPr>
                <w:sz w:val="24"/>
                <w:szCs w:val="24"/>
              </w:rPr>
            </w:pPr>
            <w:r w:rsidRPr="001B38D2">
              <w:rPr>
                <w:sz w:val="24"/>
                <w:szCs w:val="24"/>
              </w:rPr>
              <w:t>3000</w:t>
            </w:r>
          </w:p>
        </w:tc>
        <w:tc>
          <w:tcPr>
            <w:tcW w:w="1648" w:type="dxa"/>
          </w:tcPr>
          <w:p w:rsidR="00C30D99" w:rsidRPr="001B38D2" w:rsidRDefault="00C30D99" w:rsidP="005B57E8">
            <w:pPr>
              <w:widowControl w:val="0"/>
              <w:spacing w:line="264" w:lineRule="auto"/>
              <w:jc w:val="center"/>
              <w:rPr>
                <w:sz w:val="24"/>
                <w:szCs w:val="24"/>
              </w:rPr>
            </w:pPr>
            <w:r w:rsidRPr="001B38D2">
              <w:rPr>
                <w:sz w:val="24"/>
                <w:szCs w:val="24"/>
              </w:rPr>
              <w:t>0,797</w:t>
            </w:r>
          </w:p>
        </w:tc>
        <w:tc>
          <w:tcPr>
            <w:tcW w:w="1612" w:type="dxa"/>
          </w:tcPr>
          <w:p w:rsidR="00C30D99" w:rsidRPr="001B38D2" w:rsidRDefault="00C30D99" w:rsidP="005B57E8">
            <w:pPr>
              <w:widowControl w:val="0"/>
              <w:spacing w:line="264" w:lineRule="auto"/>
              <w:jc w:val="center"/>
              <w:rPr>
                <w:sz w:val="24"/>
                <w:szCs w:val="24"/>
              </w:rPr>
            </w:pPr>
            <w:r w:rsidRPr="001B38D2">
              <w:rPr>
                <w:sz w:val="24"/>
                <w:szCs w:val="24"/>
              </w:rPr>
              <w:t>2391</w:t>
            </w:r>
          </w:p>
        </w:tc>
      </w:tr>
      <w:tr w:rsidR="00C30D99" w:rsidRPr="001B38D2" w:rsidTr="005B57E8">
        <w:trPr>
          <w:jc w:val="center"/>
        </w:trPr>
        <w:tc>
          <w:tcPr>
            <w:tcW w:w="966" w:type="dxa"/>
          </w:tcPr>
          <w:p w:rsidR="00C30D99" w:rsidRPr="001B38D2" w:rsidRDefault="00C30D99" w:rsidP="005B57E8">
            <w:pPr>
              <w:widowControl w:val="0"/>
              <w:spacing w:line="264" w:lineRule="auto"/>
              <w:jc w:val="center"/>
              <w:rPr>
                <w:sz w:val="24"/>
                <w:szCs w:val="24"/>
              </w:rPr>
            </w:pPr>
            <w:r w:rsidRPr="001B38D2">
              <w:rPr>
                <w:sz w:val="24"/>
                <w:szCs w:val="24"/>
              </w:rPr>
              <w:t>3</w:t>
            </w:r>
          </w:p>
        </w:tc>
        <w:tc>
          <w:tcPr>
            <w:tcW w:w="1127"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701"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417"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276" w:type="dxa"/>
          </w:tcPr>
          <w:p w:rsidR="00C30D99" w:rsidRPr="001B38D2" w:rsidRDefault="00C30D99" w:rsidP="005B57E8">
            <w:pPr>
              <w:widowControl w:val="0"/>
              <w:spacing w:line="264" w:lineRule="auto"/>
              <w:jc w:val="center"/>
              <w:rPr>
                <w:sz w:val="24"/>
                <w:szCs w:val="24"/>
              </w:rPr>
            </w:pPr>
            <w:r w:rsidRPr="001B38D2">
              <w:rPr>
                <w:sz w:val="24"/>
                <w:szCs w:val="24"/>
              </w:rPr>
              <w:t>3000</w:t>
            </w:r>
          </w:p>
        </w:tc>
        <w:tc>
          <w:tcPr>
            <w:tcW w:w="1648" w:type="dxa"/>
          </w:tcPr>
          <w:p w:rsidR="00C30D99" w:rsidRPr="001B38D2" w:rsidRDefault="00C30D99" w:rsidP="005B57E8">
            <w:pPr>
              <w:widowControl w:val="0"/>
              <w:spacing w:line="264" w:lineRule="auto"/>
              <w:jc w:val="center"/>
              <w:rPr>
                <w:sz w:val="24"/>
                <w:szCs w:val="24"/>
              </w:rPr>
            </w:pPr>
            <w:r w:rsidRPr="001B38D2">
              <w:rPr>
                <w:sz w:val="24"/>
                <w:szCs w:val="24"/>
              </w:rPr>
              <w:t>0,712</w:t>
            </w:r>
          </w:p>
        </w:tc>
        <w:tc>
          <w:tcPr>
            <w:tcW w:w="1612" w:type="dxa"/>
          </w:tcPr>
          <w:p w:rsidR="00C30D99" w:rsidRPr="001B38D2" w:rsidRDefault="00C30D99" w:rsidP="005B57E8">
            <w:pPr>
              <w:widowControl w:val="0"/>
              <w:spacing w:line="264" w:lineRule="auto"/>
              <w:jc w:val="center"/>
              <w:rPr>
                <w:sz w:val="24"/>
                <w:szCs w:val="24"/>
              </w:rPr>
            </w:pPr>
            <w:r w:rsidRPr="001B38D2">
              <w:rPr>
                <w:sz w:val="24"/>
                <w:szCs w:val="24"/>
              </w:rPr>
              <w:t>2135</w:t>
            </w:r>
          </w:p>
        </w:tc>
      </w:tr>
      <w:tr w:rsidR="00C30D99" w:rsidRPr="001B38D2" w:rsidTr="005B57E8">
        <w:trPr>
          <w:jc w:val="center"/>
        </w:trPr>
        <w:tc>
          <w:tcPr>
            <w:tcW w:w="966" w:type="dxa"/>
          </w:tcPr>
          <w:p w:rsidR="00C30D99" w:rsidRPr="001B38D2" w:rsidRDefault="00C30D99" w:rsidP="005B57E8">
            <w:pPr>
              <w:widowControl w:val="0"/>
              <w:spacing w:line="264" w:lineRule="auto"/>
              <w:jc w:val="center"/>
              <w:rPr>
                <w:sz w:val="24"/>
                <w:szCs w:val="24"/>
              </w:rPr>
            </w:pPr>
            <w:r w:rsidRPr="001B38D2">
              <w:rPr>
                <w:sz w:val="24"/>
                <w:szCs w:val="24"/>
              </w:rPr>
              <w:t>4</w:t>
            </w:r>
          </w:p>
        </w:tc>
        <w:tc>
          <w:tcPr>
            <w:tcW w:w="1127"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701"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417"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276" w:type="dxa"/>
          </w:tcPr>
          <w:p w:rsidR="00C30D99" w:rsidRPr="001B38D2" w:rsidRDefault="00C30D99" w:rsidP="005B57E8">
            <w:pPr>
              <w:widowControl w:val="0"/>
              <w:spacing w:line="264" w:lineRule="auto"/>
              <w:jc w:val="center"/>
              <w:rPr>
                <w:sz w:val="24"/>
                <w:szCs w:val="24"/>
              </w:rPr>
            </w:pPr>
            <w:r w:rsidRPr="001B38D2">
              <w:rPr>
                <w:sz w:val="24"/>
                <w:szCs w:val="24"/>
              </w:rPr>
              <w:t>3000</w:t>
            </w:r>
          </w:p>
        </w:tc>
        <w:tc>
          <w:tcPr>
            <w:tcW w:w="1648" w:type="dxa"/>
          </w:tcPr>
          <w:p w:rsidR="00C30D99" w:rsidRPr="001B38D2" w:rsidRDefault="00C30D99" w:rsidP="005B57E8">
            <w:pPr>
              <w:widowControl w:val="0"/>
              <w:spacing w:line="264" w:lineRule="auto"/>
              <w:jc w:val="center"/>
              <w:rPr>
                <w:sz w:val="24"/>
                <w:szCs w:val="24"/>
              </w:rPr>
            </w:pPr>
            <w:r w:rsidRPr="001B38D2">
              <w:rPr>
                <w:sz w:val="24"/>
                <w:szCs w:val="24"/>
              </w:rPr>
              <w:t>0,636</w:t>
            </w:r>
          </w:p>
        </w:tc>
        <w:tc>
          <w:tcPr>
            <w:tcW w:w="1612" w:type="dxa"/>
          </w:tcPr>
          <w:p w:rsidR="00C30D99" w:rsidRPr="001B38D2" w:rsidRDefault="00C30D99" w:rsidP="005B57E8">
            <w:pPr>
              <w:widowControl w:val="0"/>
              <w:spacing w:line="264" w:lineRule="auto"/>
              <w:jc w:val="center"/>
              <w:rPr>
                <w:sz w:val="24"/>
                <w:szCs w:val="24"/>
              </w:rPr>
            </w:pPr>
            <w:r w:rsidRPr="001B38D2">
              <w:rPr>
                <w:sz w:val="24"/>
                <w:szCs w:val="24"/>
              </w:rPr>
              <w:t>1908</w:t>
            </w:r>
          </w:p>
        </w:tc>
      </w:tr>
      <w:tr w:rsidR="00C30D99" w:rsidRPr="001B38D2" w:rsidTr="005B57E8">
        <w:trPr>
          <w:jc w:val="center"/>
        </w:trPr>
        <w:tc>
          <w:tcPr>
            <w:tcW w:w="966" w:type="dxa"/>
          </w:tcPr>
          <w:p w:rsidR="00C30D99" w:rsidRPr="001B38D2" w:rsidRDefault="00C30D99" w:rsidP="005B57E8">
            <w:pPr>
              <w:widowControl w:val="0"/>
              <w:spacing w:line="264" w:lineRule="auto"/>
              <w:jc w:val="center"/>
              <w:rPr>
                <w:sz w:val="24"/>
                <w:szCs w:val="24"/>
              </w:rPr>
            </w:pPr>
            <w:r w:rsidRPr="001B38D2">
              <w:rPr>
                <w:sz w:val="24"/>
                <w:szCs w:val="24"/>
              </w:rPr>
              <w:t>Итого</w:t>
            </w:r>
          </w:p>
        </w:tc>
        <w:tc>
          <w:tcPr>
            <w:tcW w:w="1127" w:type="dxa"/>
          </w:tcPr>
          <w:p w:rsidR="00C30D99" w:rsidRPr="001B38D2" w:rsidRDefault="00C30D99" w:rsidP="005B57E8">
            <w:pPr>
              <w:widowControl w:val="0"/>
              <w:spacing w:line="264" w:lineRule="auto"/>
              <w:jc w:val="center"/>
              <w:rPr>
                <w:sz w:val="24"/>
                <w:szCs w:val="24"/>
              </w:rPr>
            </w:pPr>
            <w:r w:rsidRPr="001B38D2">
              <w:rPr>
                <w:sz w:val="24"/>
                <w:szCs w:val="24"/>
              </w:rPr>
              <w:t>10000</w:t>
            </w:r>
          </w:p>
        </w:tc>
        <w:tc>
          <w:tcPr>
            <w:tcW w:w="1701"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417" w:type="dxa"/>
          </w:tcPr>
          <w:p w:rsidR="00C30D99" w:rsidRPr="001B38D2" w:rsidRDefault="00C30D99" w:rsidP="005B57E8">
            <w:pPr>
              <w:widowControl w:val="0"/>
              <w:spacing w:line="264" w:lineRule="auto"/>
              <w:jc w:val="center"/>
              <w:rPr>
                <w:sz w:val="24"/>
                <w:szCs w:val="24"/>
              </w:rPr>
            </w:pPr>
            <w:r w:rsidRPr="001B38D2">
              <w:rPr>
                <w:sz w:val="24"/>
                <w:szCs w:val="24"/>
              </w:rPr>
              <w:t>8758</w:t>
            </w:r>
          </w:p>
        </w:tc>
        <w:tc>
          <w:tcPr>
            <w:tcW w:w="1276" w:type="dxa"/>
          </w:tcPr>
          <w:p w:rsidR="00C30D99" w:rsidRPr="001B38D2" w:rsidRDefault="00C30D99" w:rsidP="005B57E8">
            <w:pPr>
              <w:widowControl w:val="0"/>
              <w:spacing w:line="264" w:lineRule="auto"/>
              <w:jc w:val="center"/>
              <w:rPr>
                <w:sz w:val="24"/>
                <w:szCs w:val="24"/>
              </w:rPr>
            </w:pPr>
            <w:r w:rsidRPr="001B38D2">
              <w:rPr>
                <w:sz w:val="24"/>
                <w:szCs w:val="24"/>
              </w:rPr>
              <w:t>11000</w:t>
            </w:r>
          </w:p>
        </w:tc>
        <w:tc>
          <w:tcPr>
            <w:tcW w:w="1648" w:type="dxa"/>
          </w:tcPr>
          <w:p w:rsidR="00C30D99" w:rsidRPr="001B38D2" w:rsidRDefault="00C30D99" w:rsidP="005B57E8">
            <w:pPr>
              <w:widowControl w:val="0"/>
              <w:spacing w:line="264" w:lineRule="auto"/>
              <w:jc w:val="center"/>
              <w:rPr>
                <w:sz w:val="24"/>
                <w:szCs w:val="24"/>
              </w:rPr>
            </w:pPr>
            <w:r w:rsidRPr="001B38D2">
              <w:rPr>
                <w:sz w:val="24"/>
                <w:szCs w:val="24"/>
              </w:rPr>
              <w:t>-</w:t>
            </w:r>
          </w:p>
        </w:tc>
        <w:tc>
          <w:tcPr>
            <w:tcW w:w="1612" w:type="dxa"/>
          </w:tcPr>
          <w:p w:rsidR="00C30D99" w:rsidRPr="001B38D2" w:rsidRDefault="00C30D99" w:rsidP="005B57E8">
            <w:pPr>
              <w:widowControl w:val="0"/>
              <w:spacing w:line="264" w:lineRule="auto"/>
              <w:jc w:val="center"/>
              <w:rPr>
                <w:sz w:val="24"/>
                <w:szCs w:val="24"/>
              </w:rPr>
            </w:pPr>
            <w:r w:rsidRPr="001B38D2">
              <w:rPr>
                <w:sz w:val="24"/>
                <w:szCs w:val="24"/>
              </w:rPr>
              <w:t>8221</w:t>
            </w:r>
          </w:p>
        </w:tc>
      </w:tr>
    </w:tbl>
    <w:p w:rsidR="00C30D99" w:rsidRPr="00877ED4" w:rsidRDefault="00C30D99" w:rsidP="00C30D99">
      <w:pPr>
        <w:pStyle w:val="ConsNormal"/>
        <w:spacing w:line="264" w:lineRule="auto"/>
        <w:ind w:firstLine="540"/>
        <w:jc w:val="both"/>
        <w:rPr>
          <w:rFonts w:ascii="Times New Roman" w:hAnsi="Times New Roman" w:cs="Times New Roman"/>
          <w:sz w:val="28"/>
          <w:szCs w:val="28"/>
        </w:rPr>
      </w:pP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b/>
          <w:sz w:val="28"/>
          <w:szCs w:val="28"/>
        </w:rPr>
        <w:t>Пример 18.</w:t>
      </w:r>
      <w:r w:rsidRPr="00877ED4">
        <w:rPr>
          <w:rFonts w:ascii="Times New Roman" w:hAnsi="Times New Roman" w:cs="Times New Roman"/>
          <w:sz w:val="28"/>
          <w:szCs w:val="28"/>
        </w:rPr>
        <w:t xml:space="preserve"> Организация рассматривает целесообразность приобретения новой технологической линии. Стоимость линии с</w:t>
      </w:r>
      <w:r w:rsidRPr="00877ED4">
        <w:rPr>
          <w:rFonts w:ascii="Times New Roman" w:hAnsi="Times New Roman" w:cs="Times New Roman"/>
          <w:sz w:val="28"/>
          <w:szCs w:val="28"/>
        </w:rPr>
        <w:t>о</w:t>
      </w:r>
      <w:r w:rsidRPr="00877ED4">
        <w:rPr>
          <w:rFonts w:ascii="Times New Roman" w:hAnsi="Times New Roman" w:cs="Times New Roman"/>
          <w:sz w:val="28"/>
          <w:szCs w:val="28"/>
        </w:rPr>
        <w:t xml:space="preserve">ставляет 10 </w:t>
      </w:r>
      <w:proofErr w:type="gramStart"/>
      <w:r w:rsidRPr="00877ED4">
        <w:rPr>
          <w:rFonts w:ascii="Times New Roman" w:hAnsi="Times New Roman" w:cs="Times New Roman"/>
          <w:sz w:val="28"/>
          <w:szCs w:val="28"/>
        </w:rPr>
        <w:t>млн</w:t>
      </w:r>
      <w:proofErr w:type="gramEnd"/>
      <w:r w:rsidRPr="00877ED4">
        <w:rPr>
          <w:rFonts w:ascii="Times New Roman" w:hAnsi="Times New Roman" w:cs="Times New Roman"/>
          <w:sz w:val="28"/>
          <w:szCs w:val="28"/>
        </w:rPr>
        <w:t xml:space="preserve"> долл.; срок эксплуатации – 5 лет; износ на оборудование начисляется по методу равномерной амортизации, ли</w:t>
      </w:r>
      <w:r w:rsidRPr="00877ED4">
        <w:rPr>
          <w:rFonts w:ascii="Times New Roman" w:hAnsi="Times New Roman" w:cs="Times New Roman"/>
          <w:sz w:val="28"/>
          <w:szCs w:val="28"/>
        </w:rPr>
        <w:t>к</w:t>
      </w:r>
      <w:r w:rsidRPr="00877ED4">
        <w:rPr>
          <w:rFonts w:ascii="Times New Roman" w:hAnsi="Times New Roman" w:cs="Times New Roman"/>
          <w:sz w:val="28"/>
          <w:szCs w:val="28"/>
        </w:rPr>
        <w:t>видационная стоимость оборудования будет достаточна для покрытия расходов, связанных с демонтажем л</w:t>
      </w:r>
      <w:r w:rsidRPr="00877ED4">
        <w:rPr>
          <w:rFonts w:ascii="Times New Roman" w:hAnsi="Times New Roman" w:cs="Times New Roman"/>
          <w:sz w:val="28"/>
          <w:szCs w:val="28"/>
        </w:rPr>
        <w:t>и</w:t>
      </w:r>
      <w:r w:rsidRPr="00877ED4">
        <w:rPr>
          <w:rFonts w:ascii="Times New Roman" w:hAnsi="Times New Roman" w:cs="Times New Roman"/>
          <w:sz w:val="28"/>
          <w:szCs w:val="28"/>
        </w:rPr>
        <w:t>нии. Выручка от реализации продукции прогнозируется по годам в следующих объемах (в тыс. долл.): 6800, 7400, 8200, 8000, 6000. Текущие ра</w:t>
      </w:r>
      <w:r w:rsidRPr="00877ED4">
        <w:rPr>
          <w:rFonts w:ascii="Times New Roman" w:hAnsi="Times New Roman" w:cs="Times New Roman"/>
          <w:sz w:val="28"/>
          <w:szCs w:val="28"/>
        </w:rPr>
        <w:t>с</w:t>
      </w:r>
      <w:r w:rsidRPr="00877ED4">
        <w:rPr>
          <w:rFonts w:ascii="Times New Roman" w:hAnsi="Times New Roman" w:cs="Times New Roman"/>
          <w:sz w:val="28"/>
          <w:szCs w:val="28"/>
        </w:rPr>
        <w:t>ходы по годам оцениваются следующим образом: 3400 тыс. долл. в первый год эк</w:t>
      </w:r>
      <w:r w:rsidRPr="00877ED4">
        <w:rPr>
          <w:rFonts w:ascii="Times New Roman" w:hAnsi="Times New Roman" w:cs="Times New Roman"/>
          <w:sz w:val="28"/>
          <w:szCs w:val="28"/>
        </w:rPr>
        <w:t>с</w:t>
      </w:r>
      <w:r w:rsidRPr="00877ED4">
        <w:rPr>
          <w:rFonts w:ascii="Times New Roman" w:hAnsi="Times New Roman" w:cs="Times New Roman"/>
          <w:sz w:val="28"/>
          <w:szCs w:val="28"/>
        </w:rPr>
        <w:t>плуатации линии с последующим ежегодным ростом их на 3%. Ставка налога на пр</w:t>
      </w:r>
      <w:r w:rsidRPr="00877ED4">
        <w:rPr>
          <w:rFonts w:ascii="Times New Roman" w:hAnsi="Times New Roman" w:cs="Times New Roman"/>
          <w:sz w:val="28"/>
          <w:szCs w:val="28"/>
        </w:rPr>
        <w:t>и</w:t>
      </w:r>
      <w:r w:rsidRPr="00877ED4">
        <w:rPr>
          <w:rFonts w:ascii="Times New Roman" w:hAnsi="Times New Roman" w:cs="Times New Roman"/>
          <w:sz w:val="28"/>
          <w:szCs w:val="28"/>
        </w:rPr>
        <w:t>быль составляет 30%. Коэффициент рентабельности авансированного капитала – 21%. Целесообразен ли данный проект к реализ</w:t>
      </w:r>
      <w:r w:rsidRPr="00877ED4">
        <w:rPr>
          <w:rFonts w:ascii="Times New Roman" w:hAnsi="Times New Roman" w:cs="Times New Roman"/>
          <w:sz w:val="28"/>
          <w:szCs w:val="28"/>
        </w:rPr>
        <w:t>а</w:t>
      </w:r>
      <w:r w:rsidRPr="00877ED4">
        <w:rPr>
          <w:rFonts w:ascii="Times New Roman" w:hAnsi="Times New Roman" w:cs="Times New Roman"/>
          <w:sz w:val="28"/>
          <w:szCs w:val="28"/>
        </w:rPr>
        <w:t>ции, если при анализе используется ставка дисконтирования 19%?</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Оценка выполняется в три этапа:</w:t>
      </w:r>
    </w:p>
    <w:p w:rsidR="005A1E51" w:rsidRPr="00877ED4" w:rsidRDefault="005A1E51" w:rsidP="005A1E51">
      <w:pPr>
        <w:pStyle w:val="ConsNormal"/>
        <w:numPr>
          <w:ilvl w:val="0"/>
          <w:numId w:val="1"/>
        </w:numPr>
        <w:spacing w:line="264" w:lineRule="auto"/>
        <w:jc w:val="both"/>
        <w:rPr>
          <w:rFonts w:ascii="Times New Roman" w:hAnsi="Times New Roman" w:cs="Times New Roman"/>
          <w:sz w:val="28"/>
          <w:szCs w:val="28"/>
        </w:rPr>
      </w:pPr>
      <w:r w:rsidRPr="00877ED4">
        <w:rPr>
          <w:rFonts w:ascii="Times New Roman" w:hAnsi="Times New Roman" w:cs="Times New Roman"/>
          <w:sz w:val="28"/>
          <w:szCs w:val="28"/>
        </w:rPr>
        <w:t>расчет исходных показателей по годам;</w:t>
      </w:r>
    </w:p>
    <w:p w:rsidR="005A1E51" w:rsidRPr="00877ED4" w:rsidRDefault="005A1E51" w:rsidP="005A1E51">
      <w:pPr>
        <w:pStyle w:val="ConsNormal"/>
        <w:numPr>
          <w:ilvl w:val="0"/>
          <w:numId w:val="1"/>
        </w:numPr>
        <w:spacing w:line="264" w:lineRule="auto"/>
        <w:jc w:val="both"/>
        <w:rPr>
          <w:rFonts w:ascii="Times New Roman" w:hAnsi="Times New Roman" w:cs="Times New Roman"/>
          <w:sz w:val="28"/>
          <w:szCs w:val="28"/>
        </w:rPr>
      </w:pPr>
      <w:r w:rsidRPr="00877ED4">
        <w:rPr>
          <w:rFonts w:ascii="Times New Roman" w:hAnsi="Times New Roman" w:cs="Times New Roman"/>
          <w:sz w:val="28"/>
          <w:szCs w:val="28"/>
        </w:rPr>
        <w:t>расчет аналитических коэффициентов;</w:t>
      </w:r>
    </w:p>
    <w:p w:rsidR="005A1E51" w:rsidRPr="00877ED4" w:rsidRDefault="005A1E51" w:rsidP="005A1E51">
      <w:pPr>
        <w:pStyle w:val="ConsNormal"/>
        <w:numPr>
          <w:ilvl w:val="0"/>
          <w:numId w:val="1"/>
        </w:numPr>
        <w:spacing w:line="264" w:lineRule="auto"/>
        <w:jc w:val="both"/>
        <w:rPr>
          <w:rFonts w:ascii="Times New Roman" w:hAnsi="Times New Roman" w:cs="Times New Roman"/>
          <w:sz w:val="28"/>
          <w:szCs w:val="28"/>
        </w:rPr>
      </w:pPr>
      <w:r w:rsidRPr="00877ED4">
        <w:rPr>
          <w:rFonts w:ascii="Times New Roman" w:hAnsi="Times New Roman" w:cs="Times New Roman"/>
          <w:sz w:val="28"/>
          <w:szCs w:val="28"/>
        </w:rPr>
        <w:t>анализ коэффициентов.</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i/>
          <w:sz w:val="28"/>
          <w:szCs w:val="28"/>
        </w:rPr>
        <w:t>Этап 1</w:t>
      </w:r>
      <w:r w:rsidRPr="00877ED4">
        <w:rPr>
          <w:rFonts w:ascii="Times New Roman" w:hAnsi="Times New Roman" w:cs="Times New Roman"/>
          <w:sz w:val="28"/>
          <w:szCs w:val="28"/>
        </w:rPr>
        <w:t>. Расчет исходных показателей по годам (табл. 18).</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Поясним расчеты, сделанные для второго года. Поскольку текущие расходы ра</w:t>
      </w:r>
      <w:r w:rsidRPr="00877ED4">
        <w:rPr>
          <w:rFonts w:ascii="Times New Roman" w:hAnsi="Times New Roman" w:cs="Times New Roman"/>
          <w:sz w:val="28"/>
          <w:szCs w:val="28"/>
        </w:rPr>
        <w:t>с</w:t>
      </w:r>
      <w:r w:rsidRPr="00877ED4">
        <w:rPr>
          <w:rFonts w:ascii="Times New Roman" w:hAnsi="Times New Roman" w:cs="Times New Roman"/>
          <w:sz w:val="28"/>
          <w:szCs w:val="28"/>
        </w:rPr>
        <w:t>тут ежегодно на 3% и в первом году составляют 3400 тыс. долл., то для второго года они составят величину 3502 тыс. долл. = 3400 ∙ (1 + 0,03).</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При использовании равномерной амортизации ежегодные отчисления равны 2000 тыс. долл. = 10000 / 5. Следовательно, налогооблагаемая пр</w:t>
      </w:r>
      <w:r w:rsidRPr="00877ED4">
        <w:rPr>
          <w:rFonts w:ascii="Times New Roman" w:hAnsi="Times New Roman" w:cs="Times New Roman"/>
          <w:sz w:val="28"/>
          <w:szCs w:val="28"/>
        </w:rPr>
        <w:t>и</w:t>
      </w:r>
      <w:r w:rsidRPr="00877ED4">
        <w:rPr>
          <w:rFonts w:ascii="Times New Roman" w:hAnsi="Times New Roman" w:cs="Times New Roman"/>
          <w:sz w:val="28"/>
          <w:szCs w:val="28"/>
        </w:rPr>
        <w:t xml:space="preserve">быль составляет 1898 тыс. долл. </w:t>
      </w:r>
      <w:r w:rsidRPr="00877ED4">
        <w:rPr>
          <w:rFonts w:ascii="Times New Roman" w:hAnsi="Times New Roman" w:cs="Times New Roman"/>
          <w:spacing w:val="-3"/>
          <w:sz w:val="28"/>
          <w:szCs w:val="28"/>
        </w:rPr>
        <w:t xml:space="preserve">(7400 – 3502 – 2000) и налог на прибыль </w:t>
      </w:r>
      <w:r w:rsidRPr="00877ED4">
        <w:rPr>
          <w:rFonts w:ascii="Times New Roman" w:hAnsi="Times New Roman" w:cs="Times New Roman"/>
          <w:sz w:val="28"/>
          <w:szCs w:val="28"/>
        </w:rPr>
        <w:t xml:space="preserve">– 569 тыс. </w:t>
      </w:r>
      <w:r w:rsidRPr="00877ED4">
        <w:rPr>
          <w:rFonts w:ascii="Times New Roman" w:hAnsi="Times New Roman" w:cs="Times New Roman"/>
          <w:sz w:val="28"/>
          <w:szCs w:val="28"/>
        </w:rPr>
        <w:lastRenderedPageBreak/>
        <w:t>долл. (1898 ∙ 0,3). Поэтому ч</w:t>
      </w:r>
      <w:r w:rsidRPr="00877ED4">
        <w:rPr>
          <w:rFonts w:ascii="Times New Roman" w:hAnsi="Times New Roman" w:cs="Times New Roman"/>
          <w:sz w:val="28"/>
          <w:szCs w:val="28"/>
        </w:rPr>
        <w:t>и</w:t>
      </w:r>
      <w:r w:rsidRPr="00877ED4">
        <w:rPr>
          <w:rFonts w:ascii="Times New Roman" w:hAnsi="Times New Roman" w:cs="Times New Roman"/>
          <w:sz w:val="28"/>
          <w:szCs w:val="28"/>
        </w:rPr>
        <w:t>стая прибыль равна 1329 тыс. долл. (1898 – 569). В итоге чистые денежные поступл</w:t>
      </w:r>
      <w:r w:rsidRPr="00877ED4">
        <w:rPr>
          <w:rFonts w:ascii="Times New Roman" w:hAnsi="Times New Roman" w:cs="Times New Roman"/>
          <w:sz w:val="28"/>
          <w:szCs w:val="28"/>
        </w:rPr>
        <w:t>е</w:t>
      </w:r>
      <w:r w:rsidRPr="00877ED4">
        <w:rPr>
          <w:rFonts w:ascii="Times New Roman" w:hAnsi="Times New Roman" w:cs="Times New Roman"/>
          <w:sz w:val="28"/>
          <w:szCs w:val="28"/>
        </w:rPr>
        <w:t>ния за второй год составят 3329 тыс. долл. (2000 + 1329).</w:t>
      </w:r>
    </w:p>
    <w:p w:rsidR="005A1E51" w:rsidRPr="00877ED4" w:rsidRDefault="005A1E51" w:rsidP="005A1E51">
      <w:pPr>
        <w:pStyle w:val="ConsNormal"/>
        <w:spacing w:line="264" w:lineRule="auto"/>
        <w:ind w:firstLine="540"/>
        <w:jc w:val="right"/>
        <w:rPr>
          <w:rFonts w:ascii="Times New Roman" w:hAnsi="Times New Roman" w:cs="Times New Roman"/>
          <w:b/>
          <w:i/>
          <w:sz w:val="28"/>
          <w:szCs w:val="28"/>
        </w:rPr>
      </w:pPr>
      <w:r w:rsidRPr="00877ED4">
        <w:rPr>
          <w:rFonts w:ascii="Times New Roman" w:hAnsi="Times New Roman" w:cs="Times New Roman"/>
          <w:b/>
          <w:i/>
          <w:sz w:val="28"/>
          <w:szCs w:val="28"/>
        </w:rPr>
        <w:t>Таблица 18</w:t>
      </w:r>
    </w:p>
    <w:tbl>
      <w:tblPr>
        <w:tblW w:w="0" w:type="auto"/>
        <w:jc w:val="center"/>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942"/>
        <w:gridCol w:w="1137"/>
        <w:gridCol w:w="1137"/>
        <w:gridCol w:w="1137"/>
        <w:gridCol w:w="905"/>
      </w:tblGrid>
      <w:tr w:rsidR="005A1E51" w:rsidRPr="00877ED4" w:rsidTr="005B57E8">
        <w:trPr>
          <w:jc w:val="center"/>
        </w:trPr>
        <w:tc>
          <w:tcPr>
            <w:tcW w:w="4252" w:type="dxa"/>
            <w:vMerge w:val="restart"/>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Показатели</w:t>
            </w:r>
          </w:p>
        </w:tc>
        <w:tc>
          <w:tcPr>
            <w:tcW w:w="5698" w:type="dxa"/>
            <w:gridSpan w:val="5"/>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Годы</w:t>
            </w:r>
          </w:p>
        </w:tc>
      </w:tr>
      <w:tr w:rsidR="005A1E51" w:rsidRPr="00877ED4" w:rsidTr="005B57E8">
        <w:trPr>
          <w:jc w:val="center"/>
        </w:trPr>
        <w:tc>
          <w:tcPr>
            <w:tcW w:w="4252" w:type="dxa"/>
            <w:vMerge/>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p>
        </w:tc>
        <w:tc>
          <w:tcPr>
            <w:tcW w:w="996" w:type="dxa"/>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1-й</w:t>
            </w:r>
          </w:p>
        </w:tc>
        <w:tc>
          <w:tcPr>
            <w:tcW w:w="1252" w:type="dxa"/>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2-й</w:t>
            </w:r>
          </w:p>
        </w:tc>
        <w:tc>
          <w:tcPr>
            <w:tcW w:w="1252" w:type="dxa"/>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3-й</w:t>
            </w:r>
          </w:p>
        </w:tc>
        <w:tc>
          <w:tcPr>
            <w:tcW w:w="1252" w:type="dxa"/>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4-й</w:t>
            </w:r>
          </w:p>
        </w:tc>
        <w:tc>
          <w:tcPr>
            <w:tcW w:w="946" w:type="dxa"/>
            <w:vAlign w:val="center"/>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5-й</w:t>
            </w:r>
          </w:p>
        </w:tc>
      </w:tr>
      <w:tr w:rsidR="005A1E51" w:rsidRPr="00877ED4" w:rsidTr="005B57E8">
        <w:trPr>
          <w:jc w:val="center"/>
        </w:trPr>
        <w:tc>
          <w:tcPr>
            <w:tcW w:w="4252" w:type="dxa"/>
          </w:tcPr>
          <w:p w:rsidR="005A1E51" w:rsidRPr="00877ED4" w:rsidRDefault="005A1E51" w:rsidP="005B57E8">
            <w:pPr>
              <w:pStyle w:val="ConsNormal"/>
              <w:spacing w:line="264" w:lineRule="auto"/>
              <w:ind w:firstLine="0"/>
              <w:jc w:val="both"/>
              <w:rPr>
                <w:rFonts w:ascii="Times New Roman" w:hAnsi="Times New Roman" w:cs="Times New Roman"/>
                <w:sz w:val="28"/>
                <w:szCs w:val="28"/>
              </w:rPr>
            </w:pPr>
            <w:r w:rsidRPr="00877ED4">
              <w:rPr>
                <w:rFonts w:ascii="Times New Roman" w:hAnsi="Times New Roman" w:cs="Times New Roman"/>
                <w:sz w:val="28"/>
                <w:szCs w:val="28"/>
              </w:rPr>
              <w:t>1. Объем реализации</w:t>
            </w:r>
          </w:p>
        </w:tc>
        <w:tc>
          <w:tcPr>
            <w:tcW w:w="99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6800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7400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8200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8000</w:t>
            </w:r>
          </w:p>
        </w:tc>
        <w:tc>
          <w:tcPr>
            <w:tcW w:w="94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6000</w:t>
            </w:r>
          </w:p>
        </w:tc>
      </w:tr>
      <w:tr w:rsidR="005A1E51" w:rsidRPr="00877ED4" w:rsidTr="005B57E8">
        <w:trPr>
          <w:jc w:val="center"/>
        </w:trPr>
        <w:tc>
          <w:tcPr>
            <w:tcW w:w="4252" w:type="dxa"/>
          </w:tcPr>
          <w:p w:rsidR="005A1E51" w:rsidRPr="00877ED4" w:rsidRDefault="005A1E51" w:rsidP="005B57E8">
            <w:pPr>
              <w:pStyle w:val="ConsNormal"/>
              <w:spacing w:line="264" w:lineRule="auto"/>
              <w:ind w:firstLine="0"/>
              <w:jc w:val="both"/>
              <w:rPr>
                <w:rFonts w:ascii="Times New Roman" w:hAnsi="Times New Roman" w:cs="Times New Roman"/>
                <w:sz w:val="28"/>
                <w:szCs w:val="28"/>
              </w:rPr>
            </w:pPr>
            <w:r w:rsidRPr="00877ED4">
              <w:rPr>
                <w:rFonts w:ascii="Times New Roman" w:hAnsi="Times New Roman" w:cs="Times New Roman"/>
                <w:sz w:val="28"/>
                <w:szCs w:val="28"/>
              </w:rPr>
              <w:t>2. Текущие расходы</w:t>
            </w:r>
          </w:p>
        </w:tc>
        <w:tc>
          <w:tcPr>
            <w:tcW w:w="99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3400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3502</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3607</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3715</w:t>
            </w:r>
          </w:p>
        </w:tc>
        <w:tc>
          <w:tcPr>
            <w:tcW w:w="94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3827</w:t>
            </w:r>
          </w:p>
        </w:tc>
      </w:tr>
      <w:tr w:rsidR="005A1E51" w:rsidRPr="00877ED4" w:rsidTr="005B57E8">
        <w:trPr>
          <w:jc w:val="center"/>
        </w:trPr>
        <w:tc>
          <w:tcPr>
            <w:tcW w:w="4252" w:type="dxa"/>
          </w:tcPr>
          <w:p w:rsidR="005A1E51" w:rsidRPr="00877ED4" w:rsidRDefault="005A1E51" w:rsidP="005B57E8">
            <w:pPr>
              <w:pStyle w:val="ConsNormal"/>
              <w:spacing w:line="264" w:lineRule="auto"/>
              <w:ind w:firstLine="0"/>
              <w:jc w:val="both"/>
              <w:rPr>
                <w:rFonts w:ascii="Times New Roman" w:hAnsi="Times New Roman" w:cs="Times New Roman"/>
                <w:sz w:val="28"/>
                <w:szCs w:val="28"/>
              </w:rPr>
            </w:pPr>
            <w:r w:rsidRPr="00877ED4">
              <w:rPr>
                <w:rFonts w:ascii="Times New Roman" w:hAnsi="Times New Roman" w:cs="Times New Roman"/>
                <w:sz w:val="28"/>
                <w:szCs w:val="28"/>
              </w:rPr>
              <w:t>3. Амортизация</w:t>
            </w:r>
          </w:p>
        </w:tc>
        <w:tc>
          <w:tcPr>
            <w:tcW w:w="99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2000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2000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2000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2000</w:t>
            </w:r>
          </w:p>
        </w:tc>
        <w:tc>
          <w:tcPr>
            <w:tcW w:w="94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2000</w:t>
            </w:r>
          </w:p>
        </w:tc>
      </w:tr>
      <w:tr w:rsidR="005A1E51" w:rsidRPr="00877ED4" w:rsidTr="005B57E8">
        <w:trPr>
          <w:jc w:val="center"/>
        </w:trPr>
        <w:tc>
          <w:tcPr>
            <w:tcW w:w="4252" w:type="dxa"/>
          </w:tcPr>
          <w:p w:rsidR="005A1E51" w:rsidRPr="00877ED4" w:rsidRDefault="005A1E51" w:rsidP="005B57E8">
            <w:pPr>
              <w:pStyle w:val="ConsNormal"/>
              <w:spacing w:line="264" w:lineRule="auto"/>
              <w:ind w:firstLine="0"/>
              <w:jc w:val="both"/>
              <w:rPr>
                <w:rFonts w:ascii="Times New Roman" w:hAnsi="Times New Roman" w:cs="Times New Roman"/>
                <w:sz w:val="28"/>
                <w:szCs w:val="28"/>
              </w:rPr>
            </w:pPr>
            <w:r w:rsidRPr="00877ED4">
              <w:rPr>
                <w:rFonts w:ascii="Times New Roman" w:hAnsi="Times New Roman" w:cs="Times New Roman"/>
                <w:sz w:val="28"/>
                <w:szCs w:val="28"/>
              </w:rPr>
              <w:t>4. Налогооблагаемая пр</w:t>
            </w:r>
            <w:r w:rsidRPr="00877ED4">
              <w:rPr>
                <w:rFonts w:ascii="Times New Roman" w:hAnsi="Times New Roman" w:cs="Times New Roman"/>
                <w:sz w:val="28"/>
                <w:szCs w:val="28"/>
              </w:rPr>
              <w:t>и</w:t>
            </w:r>
            <w:r w:rsidRPr="00877ED4">
              <w:rPr>
                <w:rFonts w:ascii="Times New Roman" w:hAnsi="Times New Roman" w:cs="Times New Roman"/>
                <w:sz w:val="28"/>
                <w:szCs w:val="28"/>
              </w:rPr>
              <w:t>быль</w:t>
            </w:r>
          </w:p>
        </w:tc>
        <w:tc>
          <w:tcPr>
            <w:tcW w:w="99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1400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1898</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2593</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2285</w:t>
            </w:r>
          </w:p>
        </w:tc>
        <w:tc>
          <w:tcPr>
            <w:tcW w:w="94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173</w:t>
            </w:r>
          </w:p>
        </w:tc>
      </w:tr>
      <w:tr w:rsidR="005A1E51" w:rsidRPr="00877ED4" w:rsidTr="005B57E8">
        <w:trPr>
          <w:jc w:val="center"/>
        </w:trPr>
        <w:tc>
          <w:tcPr>
            <w:tcW w:w="4252" w:type="dxa"/>
          </w:tcPr>
          <w:p w:rsidR="005A1E51" w:rsidRPr="00877ED4" w:rsidRDefault="005A1E51" w:rsidP="005B57E8">
            <w:pPr>
              <w:pStyle w:val="ConsNormal"/>
              <w:spacing w:line="264" w:lineRule="auto"/>
              <w:ind w:firstLine="0"/>
              <w:jc w:val="both"/>
              <w:rPr>
                <w:rFonts w:ascii="Times New Roman" w:hAnsi="Times New Roman" w:cs="Times New Roman"/>
                <w:sz w:val="28"/>
                <w:szCs w:val="28"/>
              </w:rPr>
            </w:pPr>
            <w:r w:rsidRPr="00877ED4">
              <w:rPr>
                <w:rFonts w:ascii="Times New Roman" w:hAnsi="Times New Roman" w:cs="Times New Roman"/>
                <w:sz w:val="28"/>
                <w:szCs w:val="28"/>
              </w:rPr>
              <w:t>5. Налог на прибыль</w:t>
            </w:r>
          </w:p>
        </w:tc>
        <w:tc>
          <w:tcPr>
            <w:tcW w:w="99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420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569</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778</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686</w:t>
            </w:r>
          </w:p>
        </w:tc>
        <w:tc>
          <w:tcPr>
            <w:tcW w:w="94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52</w:t>
            </w:r>
          </w:p>
        </w:tc>
      </w:tr>
      <w:tr w:rsidR="005A1E51" w:rsidRPr="00877ED4" w:rsidTr="005B57E8">
        <w:trPr>
          <w:jc w:val="center"/>
        </w:trPr>
        <w:tc>
          <w:tcPr>
            <w:tcW w:w="4252" w:type="dxa"/>
          </w:tcPr>
          <w:p w:rsidR="005A1E51" w:rsidRPr="00877ED4" w:rsidRDefault="005A1E51" w:rsidP="005B57E8">
            <w:pPr>
              <w:pStyle w:val="ConsNormal"/>
              <w:spacing w:line="264" w:lineRule="auto"/>
              <w:ind w:firstLine="0"/>
              <w:jc w:val="both"/>
              <w:rPr>
                <w:rFonts w:ascii="Times New Roman" w:hAnsi="Times New Roman" w:cs="Times New Roman"/>
                <w:sz w:val="28"/>
                <w:szCs w:val="28"/>
              </w:rPr>
            </w:pPr>
            <w:r w:rsidRPr="00877ED4">
              <w:rPr>
                <w:rFonts w:ascii="Times New Roman" w:hAnsi="Times New Roman" w:cs="Times New Roman"/>
                <w:sz w:val="28"/>
                <w:szCs w:val="28"/>
              </w:rPr>
              <w:t>6. Чистая прибыль</w:t>
            </w:r>
          </w:p>
        </w:tc>
        <w:tc>
          <w:tcPr>
            <w:tcW w:w="99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980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1329</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1815</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1599</w:t>
            </w:r>
          </w:p>
        </w:tc>
        <w:tc>
          <w:tcPr>
            <w:tcW w:w="94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121</w:t>
            </w:r>
          </w:p>
        </w:tc>
      </w:tr>
      <w:tr w:rsidR="005A1E51" w:rsidRPr="00877ED4" w:rsidTr="005B57E8">
        <w:trPr>
          <w:jc w:val="center"/>
        </w:trPr>
        <w:tc>
          <w:tcPr>
            <w:tcW w:w="4252" w:type="dxa"/>
          </w:tcPr>
          <w:p w:rsidR="005A1E51" w:rsidRPr="00877ED4" w:rsidRDefault="005A1E51" w:rsidP="005B57E8">
            <w:pPr>
              <w:pStyle w:val="ConsNormal"/>
              <w:spacing w:line="264" w:lineRule="auto"/>
              <w:ind w:firstLine="0"/>
              <w:jc w:val="both"/>
              <w:rPr>
                <w:rFonts w:ascii="Times New Roman" w:hAnsi="Times New Roman" w:cs="Times New Roman"/>
                <w:sz w:val="28"/>
                <w:szCs w:val="28"/>
              </w:rPr>
            </w:pPr>
            <w:r w:rsidRPr="00877ED4">
              <w:rPr>
                <w:rFonts w:ascii="Times New Roman" w:hAnsi="Times New Roman" w:cs="Times New Roman"/>
                <w:sz w:val="28"/>
                <w:szCs w:val="28"/>
              </w:rPr>
              <w:t>7. Чистые денежные посту</w:t>
            </w:r>
            <w:r w:rsidRPr="00877ED4">
              <w:rPr>
                <w:rFonts w:ascii="Times New Roman" w:hAnsi="Times New Roman" w:cs="Times New Roman"/>
                <w:sz w:val="28"/>
                <w:szCs w:val="28"/>
              </w:rPr>
              <w:t>п</w:t>
            </w:r>
            <w:r w:rsidRPr="00877ED4">
              <w:rPr>
                <w:rFonts w:ascii="Times New Roman" w:hAnsi="Times New Roman" w:cs="Times New Roman"/>
                <w:sz w:val="28"/>
                <w:szCs w:val="28"/>
              </w:rPr>
              <w:t>ления</w:t>
            </w:r>
          </w:p>
        </w:tc>
        <w:tc>
          <w:tcPr>
            <w:tcW w:w="99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2980</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3329</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3815</w:t>
            </w:r>
          </w:p>
        </w:tc>
        <w:tc>
          <w:tcPr>
            <w:tcW w:w="1252"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3599</w:t>
            </w:r>
          </w:p>
        </w:tc>
        <w:tc>
          <w:tcPr>
            <w:tcW w:w="946" w:type="dxa"/>
            <w:vAlign w:val="bottom"/>
          </w:tcPr>
          <w:p w:rsidR="005A1E51" w:rsidRPr="00877ED4" w:rsidRDefault="005A1E51" w:rsidP="005B57E8">
            <w:pPr>
              <w:pStyle w:val="ConsNormal"/>
              <w:spacing w:line="264" w:lineRule="auto"/>
              <w:ind w:firstLine="0"/>
              <w:jc w:val="center"/>
              <w:rPr>
                <w:rFonts w:ascii="Times New Roman" w:hAnsi="Times New Roman" w:cs="Times New Roman"/>
                <w:sz w:val="28"/>
                <w:szCs w:val="28"/>
              </w:rPr>
            </w:pPr>
            <w:r w:rsidRPr="00877ED4">
              <w:rPr>
                <w:rFonts w:ascii="Times New Roman" w:hAnsi="Times New Roman" w:cs="Times New Roman"/>
                <w:sz w:val="28"/>
                <w:szCs w:val="28"/>
              </w:rPr>
              <w:t>2121</w:t>
            </w:r>
          </w:p>
        </w:tc>
      </w:tr>
    </w:tbl>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i/>
          <w:sz w:val="28"/>
          <w:szCs w:val="28"/>
        </w:rPr>
        <w:t>Этап 2</w:t>
      </w:r>
      <w:r w:rsidRPr="00877ED4">
        <w:rPr>
          <w:rFonts w:ascii="Times New Roman" w:hAnsi="Times New Roman" w:cs="Times New Roman"/>
          <w:sz w:val="28"/>
          <w:szCs w:val="28"/>
        </w:rPr>
        <w:t>. Расчет аналитических коэффициентов.</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 xml:space="preserve">1. Расчет </w:t>
      </w:r>
      <w:r w:rsidRPr="00877ED4">
        <w:rPr>
          <w:rFonts w:ascii="Times New Roman" w:hAnsi="Times New Roman" w:cs="Times New Roman"/>
          <w:i/>
          <w:sz w:val="28"/>
          <w:szCs w:val="28"/>
        </w:rPr>
        <w:t>ЧДД</w:t>
      </w:r>
      <w:r w:rsidRPr="00877ED4">
        <w:rPr>
          <w:rFonts w:ascii="Times New Roman" w:hAnsi="Times New Roman" w:cs="Times New Roman"/>
          <w:sz w:val="28"/>
          <w:szCs w:val="28"/>
        </w:rPr>
        <w:t xml:space="preserve"> при</w:t>
      </w:r>
      <w:proofErr w:type="gramStart"/>
      <w:r w:rsidRPr="00877ED4">
        <w:rPr>
          <w:rFonts w:ascii="Times New Roman" w:hAnsi="Times New Roman" w:cs="Times New Roman"/>
          <w:sz w:val="28"/>
          <w:szCs w:val="28"/>
        </w:rPr>
        <w:t xml:space="preserve"> Е</w:t>
      </w:r>
      <w:proofErr w:type="gramEnd"/>
      <w:r w:rsidRPr="00877ED4">
        <w:rPr>
          <w:rFonts w:ascii="Times New Roman" w:hAnsi="Times New Roman" w:cs="Times New Roman"/>
          <w:sz w:val="28"/>
          <w:szCs w:val="28"/>
        </w:rPr>
        <w:t xml:space="preserve"> = 19%:</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i/>
          <w:spacing w:val="-4"/>
          <w:sz w:val="28"/>
          <w:szCs w:val="28"/>
        </w:rPr>
        <w:t>ЧДД</w:t>
      </w:r>
      <w:r w:rsidRPr="00877ED4">
        <w:rPr>
          <w:rFonts w:ascii="Times New Roman" w:hAnsi="Times New Roman" w:cs="Times New Roman"/>
          <w:spacing w:val="-4"/>
          <w:sz w:val="28"/>
          <w:szCs w:val="28"/>
        </w:rPr>
        <w:t xml:space="preserve"> = 2980 ∙ 0,8403 + 3329 ∙ 0,7062 + 3815 ∙ 0,5934 + 3599 ∙ 0,4987 + </w:t>
      </w:r>
      <w:r w:rsidRPr="00877ED4">
        <w:rPr>
          <w:rFonts w:ascii="Times New Roman" w:hAnsi="Times New Roman" w:cs="Times New Roman"/>
          <w:sz w:val="28"/>
          <w:szCs w:val="28"/>
        </w:rPr>
        <w:t xml:space="preserve">       + 2121 ∙ 0,4190 – 10000 = - 198 тыс. долл.</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2. Расчет индекса рентабельности инвестиций:</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i/>
          <w:sz w:val="28"/>
          <w:szCs w:val="28"/>
        </w:rPr>
        <w:t>РИ</w:t>
      </w:r>
      <w:r w:rsidRPr="00877ED4">
        <w:rPr>
          <w:rFonts w:ascii="Times New Roman" w:hAnsi="Times New Roman" w:cs="Times New Roman"/>
          <w:sz w:val="28"/>
          <w:szCs w:val="28"/>
        </w:rPr>
        <w:t xml:space="preserve"> = 9802 / 10000 = 0,98.</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 xml:space="preserve">3. Расчет </w:t>
      </w:r>
      <w:r w:rsidRPr="00877ED4">
        <w:rPr>
          <w:rFonts w:ascii="Times New Roman" w:hAnsi="Times New Roman" w:cs="Times New Roman"/>
          <w:i/>
          <w:sz w:val="28"/>
          <w:szCs w:val="28"/>
        </w:rPr>
        <w:t>ВНД</w:t>
      </w:r>
      <w:r w:rsidRPr="00877ED4">
        <w:rPr>
          <w:rFonts w:ascii="Times New Roman" w:hAnsi="Times New Roman" w:cs="Times New Roman"/>
          <w:sz w:val="28"/>
          <w:szCs w:val="28"/>
        </w:rPr>
        <w:t>:</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position w:val="-30"/>
          <w:sz w:val="28"/>
          <w:szCs w:val="28"/>
        </w:rPr>
        <w:object w:dxaOrig="5780" w:dyaOrig="680">
          <v:shape id="_x0000_i1037" type="#_x0000_t75" style="width:318.4pt;height:40.55pt" o:ole="">
            <v:imagedata r:id="rId30" o:title=""/>
          </v:shape>
          <o:OLEObject Type="Embed" ProgID="Equation.3" ShapeID="_x0000_i1037" DrawAspect="Content" ObjectID="_1728548195" r:id="rId31"/>
        </w:objec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 xml:space="preserve">В результате решения уравнения находим </w:t>
      </w:r>
      <w:r w:rsidRPr="00877ED4">
        <w:rPr>
          <w:rFonts w:ascii="Times New Roman" w:hAnsi="Times New Roman" w:cs="Times New Roman"/>
          <w:i/>
          <w:sz w:val="28"/>
          <w:szCs w:val="28"/>
        </w:rPr>
        <w:t>ВНД</w:t>
      </w:r>
      <w:r w:rsidRPr="00877ED4">
        <w:rPr>
          <w:rFonts w:ascii="Times New Roman" w:hAnsi="Times New Roman" w:cs="Times New Roman"/>
          <w:sz w:val="28"/>
          <w:szCs w:val="28"/>
        </w:rPr>
        <w:t xml:space="preserve"> = 18,1%.</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4. Расчет срока окупаемости проекта:</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i/>
          <w:sz w:val="28"/>
          <w:szCs w:val="28"/>
        </w:rPr>
        <w:t>СО</w:t>
      </w:r>
      <w:r w:rsidRPr="00877ED4">
        <w:rPr>
          <w:rFonts w:ascii="Times New Roman" w:hAnsi="Times New Roman" w:cs="Times New Roman"/>
          <w:sz w:val="28"/>
          <w:szCs w:val="28"/>
        </w:rPr>
        <w:t xml:space="preserve"> = 3 года, поскольку кумулятивная сумма чистых денежных поступлений за этот период (10124 тыс. долл.) превышает объем капитальных вложений (более точно </w:t>
      </w:r>
      <w:r w:rsidRPr="00877ED4">
        <w:rPr>
          <w:rFonts w:ascii="Times New Roman" w:hAnsi="Times New Roman" w:cs="Times New Roman"/>
          <w:i/>
          <w:sz w:val="28"/>
          <w:szCs w:val="28"/>
        </w:rPr>
        <w:t>СО</w:t>
      </w:r>
      <w:r w:rsidRPr="00877ED4">
        <w:rPr>
          <w:rFonts w:ascii="Times New Roman" w:hAnsi="Times New Roman" w:cs="Times New Roman"/>
          <w:sz w:val="28"/>
          <w:szCs w:val="28"/>
        </w:rPr>
        <w:t xml:space="preserve"> = 2,97).</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5. Расчет коэффициента проекта по формуле:</w:t>
      </w:r>
    </w:p>
    <w:p w:rsidR="005A1E51" w:rsidRPr="00877ED4" w:rsidRDefault="005A1E51" w:rsidP="005A1E51">
      <w:pPr>
        <w:pStyle w:val="ConsNormal"/>
        <w:spacing w:line="264" w:lineRule="auto"/>
        <w:ind w:firstLine="540"/>
        <w:jc w:val="center"/>
        <w:rPr>
          <w:rFonts w:ascii="Times New Roman" w:hAnsi="Times New Roman" w:cs="Times New Roman"/>
          <w:sz w:val="28"/>
          <w:szCs w:val="28"/>
        </w:rPr>
      </w:pPr>
      <w:r w:rsidRPr="00877ED4">
        <w:rPr>
          <w:rFonts w:ascii="Times New Roman" w:hAnsi="Times New Roman" w:cs="Times New Roman"/>
          <w:position w:val="-58"/>
          <w:sz w:val="28"/>
          <w:szCs w:val="28"/>
        </w:rPr>
        <w:object w:dxaOrig="6540" w:dyaOrig="999">
          <v:shape id="_x0000_i1038" type="#_x0000_t75" style="width:373.2pt;height:56.3pt" o:ole="">
            <v:imagedata r:id="rId32" o:title=""/>
          </v:shape>
          <o:OLEObject Type="Embed" ProgID="Equation.3" ShapeID="_x0000_i1038" DrawAspect="Content" ObjectID="_1728548196" r:id="rId33"/>
        </w:objec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i/>
          <w:sz w:val="28"/>
          <w:szCs w:val="28"/>
        </w:rPr>
        <w:t>Среднегодовая чистая прибыль</w:t>
      </w:r>
      <w:r w:rsidRPr="00877ED4">
        <w:rPr>
          <w:rFonts w:ascii="Times New Roman" w:hAnsi="Times New Roman" w:cs="Times New Roman"/>
          <w:sz w:val="28"/>
          <w:szCs w:val="28"/>
        </w:rPr>
        <w:t xml:space="preserve"> = (980 + 1329 + 1815 + 1599 + 121) / 5 = 1168,8 тыс. долл.; </w:t>
      </w:r>
      <w:r w:rsidRPr="00877ED4">
        <w:rPr>
          <w:rFonts w:ascii="Times New Roman" w:hAnsi="Times New Roman" w:cs="Times New Roman"/>
          <w:i/>
          <w:sz w:val="28"/>
          <w:szCs w:val="28"/>
        </w:rPr>
        <w:t>К</w:t>
      </w:r>
      <w:r w:rsidRPr="00877ED4">
        <w:rPr>
          <w:rFonts w:ascii="Times New Roman" w:hAnsi="Times New Roman" w:cs="Times New Roman"/>
          <w:sz w:val="28"/>
          <w:szCs w:val="28"/>
        </w:rPr>
        <w:t xml:space="preserve"> = 1168,8 / 5000 = 0,234, или 23,4%.</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i/>
          <w:sz w:val="28"/>
          <w:szCs w:val="28"/>
        </w:rPr>
        <w:t>Этап 3</w:t>
      </w:r>
      <w:r w:rsidRPr="00877ED4">
        <w:rPr>
          <w:rFonts w:ascii="Times New Roman" w:hAnsi="Times New Roman" w:cs="Times New Roman"/>
          <w:sz w:val="28"/>
          <w:szCs w:val="28"/>
        </w:rPr>
        <w:t>. Анализ коэффициентов.</w:t>
      </w:r>
    </w:p>
    <w:p w:rsidR="005A1E51" w:rsidRPr="00877ED4" w:rsidRDefault="005A1E51" w:rsidP="005A1E51">
      <w:pPr>
        <w:pStyle w:val="ConsNormal"/>
        <w:spacing w:line="264" w:lineRule="auto"/>
        <w:ind w:firstLine="540"/>
        <w:jc w:val="both"/>
        <w:rPr>
          <w:rFonts w:ascii="Times New Roman" w:hAnsi="Times New Roman" w:cs="Times New Roman"/>
          <w:sz w:val="28"/>
          <w:szCs w:val="28"/>
        </w:rPr>
      </w:pPr>
      <w:r w:rsidRPr="00877ED4">
        <w:rPr>
          <w:rFonts w:ascii="Times New Roman" w:hAnsi="Times New Roman" w:cs="Times New Roman"/>
          <w:sz w:val="28"/>
          <w:szCs w:val="28"/>
        </w:rPr>
        <w:t xml:space="preserve">Выполненные расчеты показывают, что в зависимости от того, какой критерий эффективности выбран за основу в данной организации, могут быть </w:t>
      </w:r>
      <w:proofErr w:type="gramStart"/>
      <w:r w:rsidRPr="00877ED4">
        <w:rPr>
          <w:rFonts w:ascii="Times New Roman" w:hAnsi="Times New Roman" w:cs="Times New Roman"/>
          <w:sz w:val="28"/>
          <w:szCs w:val="28"/>
        </w:rPr>
        <w:t>сделаны диаметрально противоположны</w:t>
      </w:r>
      <w:proofErr w:type="gramEnd"/>
      <w:r w:rsidRPr="00877ED4">
        <w:rPr>
          <w:rFonts w:ascii="Times New Roman" w:hAnsi="Times New Roman" w:cs="Times New Roman"/>
          <w:sz w:val="28"/>
          <w:szCs w:val="28"/>
        </w:rPr>
        <w:t xml:space="preserve"> выводы. Действительно, с</w:t>
      </w:r>
      <w:r w:rsidRPr="00877ED4">
        <w:rPr>
          <w:rFonts w:ascii="Times New Roman" w:hAnsi="Times New Roman" w:cs="Times New Roman"/>
          <w:sz w:val="28"/>
          <w:szCs w:val="28"/>
        </w:rPr>
        <w:t>о</w:t>
      </w:r>
      <w:r w:rsidRPr="00877ED4">
        <w:rPr>
          <w:rFonts w:ascii="Times New Roman" w:hAnsi="Times New Roman" w:cs="Times New Roman"/>
          <w:sz w:val="28"/>
          <w:szCs w:val="28"/>
        </w:rPr>
        <w:t xml:space="preserve">гласно критериям </w:t>
      </w:r>
      <w:r w:rsidRPr="00877ED4">
        <w:rPr>
          <w:rFonts w:ascii="Times New Roman" w:hAnsi="Times New Roman" w:cs="Times New Roman"/>
          <w:i/>
          <w:sz w:val="28"/>
          <w:szCs w:val="28"/>
        </w:rPr>
        <w:t>ЧДД</w:t>
      </w:r>
      <w:r w:rsidRPr="00877ED4">
        <w:rPr>
          <w:rFonts w:ascii="Times New Roman" w:hAnsi="Times New Roman" w:cs="Times New Roman"/>
          <w:sz w:val="28"/>
          <w:szCs w:val="28"/>
        </w:rPr>
        <w:t xml:space="preserve">, </w:t>
      </w:r>
      <w:r w:rsidRPr="00877ED4">
        <w:rPr>
          <w:rFonts w:ascii="Times New Roman" w:hAnsi="Times New Roman" w:cs="Times New Roman"/>
          <w:i/>
          <w:sz w:val="28"/>
          <w:szCs w:val="28"/>
        </w:rPr>
        <w:t>РИ</w:t>
      </w:r>
      <w:r w:rsidRPr="00877ED4">
        <w:rPr>
          <w:rFonts w:ascii="Times New Roman" w:hAnsi="Times New Roman" w:cs="Times New Roman"/>
          <w:sz w:val="28"/>
          <w:szCs w:val="28"/>
        </w:rPr>
        <w:t xml:space="preserve"> и </w:t>
      </w:r>
      <w:r w:rsidRPr="00877ED4">
        <w:rPr>
          <w:rFonts w:ascii="Times New Roman" w:hAnsi="Times New Roman" w:cs="Times New Roman"/>
          <w:i/>
          <w:sz w:val="28"/>
          <w:szCs w:val="28"/>
        </w:rPr>
        <w:t>ВНД</w:t>
      </w:r>
      <w:r w:rsidRPr="00877ED4">
        <w:rPr>
          <w:rFonts w:ascii="Times New Roman" w:hAnsi="Times New Roman" w:cs="Times New Roman"/>
          <w:sz w:val="28"/>
          <w:szCs w:val="28"/>
        </w:rPr>
        <w:t xml:space="preserve"> проект нужно отвергнуть; согласно </w:t>
      </w:r>
      <w:r w:rsidRPr="00877ED4">
        <w:rPr>
          <w:rFonts w:ascii="Times New Roman" w:hAnsi="Times New Roman" w:cs="Times New Roman"/>
          <w:i/>
          <w:sz w:val="28"/>
          <w:szCs w:val="28"/>
        </w:rPr>
        <w:t>СО</w:t>
      </w:r>
      <w:r w:rsidRPr="00877ED4">
        <w:rPr>
          <w:rFonts w:ascii="Times New Roman" w:hAnsi="Times New Roman" w:cs="Times New Roman"/>
          <w:sz w:val="28"/>
          <w:szCs w:val="28"/>
        </w:rPr>
        <w:t xml:space="preserve"> и</w:t>
      </w:r>
      <w:proofErr w:type="gramStart"/>
      <w:r w:rsidRPr="00877ED4">
        <w:rPr>
          <w:rFonts w:ascii="Times New Roman" w:hAnsi="Times New Roman" w:cs="Times New Roman"/>
          <w:sz w:val="28"/>
          <w:szCs w:val="28"/>
        </w:rPr>
        <w:t xml:space="preserve"> </w:t>
      </w:r>
      <w:r w:rsidRPr="00877ED4">
        <w:rPr>
          <w:rFonts w:ascii="Times New Roman" w:hAnsi="Times New Roman" w:cs="Times New Roman"/>
          <w:i/>
          <w:sz w:val="28"/>
          <w:szCs w:val="28"/>
        </w:rPr>
        <w:t>К</w:t>
      </w:r>
      <w:proofErr w:type="gramEnd"/>
      <w:r w:rsidRPr="00877ED4">
        <w:rPr>
          <w:rFonts w:ascii="Times New Roman" w:hAnsi="Times New Roman" w:cs="Times New Roman"/>
          <w:sz w:val="28"/>
          <w:szCs w:val="28"/>
        </w:rPr>
        <w:t xml:space="preserve"> – принять. В данном случае можно орие</w:t>
      </w:r>
      <w:r w:rsidRPr="00877ED4">
        <w:rPr>
          <w:rFonts w:ascii="Times New Roman" w:hAnsi="Times New Roman" w:cs="Times New Roman"/>
          <w:sz w:val="28"/>
          <w:szCs w:val="28"/>
        </w:rPr>
        <w:t>н</w:t>
      </w:r>
      <w:r w:rsidRPr="00877ED4">
        <w:rPr>
          <w:rFonts w:ascii="Times New Roman" w:hAnsi="Times New Roman" w:cs="Times New Roman"/>
          <w:sz w:val="28"/>
          <w:szCs w:val="28"/>
        </w:rPr>
        <w:t xml:space="preserve">тироваться на какой-то один или </w:t>
      </w:r>
      <w:r w:rsidRPr="00877ED4">
        <w:rPr>
          <w:rFonts w:ascii="Times New Roman" w:hAnsi="Times New Roman" w:cs="Times New Roman"/>
          <w:sz w:val="28"/>
          <w:szCs w:val="28"/>
        </w:rPr>
        <w:lastRenderedPageBreak/>
        <w:t xml:space="preserve">несколько критериев, наиболее </w:t>
      </w:r>
      <w:proofErr w:type="gramStart"/>
      <w:r w:rsidRPr="00877ED4">
        <w:rPr>
          <w:rFonts w:ascii="Times New Roman" w:hAnsi="Times New Roman" w:cs="Times New Roman"/>
          <w:sz w:val="28"/>
          <w:szCs w:val="28"/>
        </w:rPr>
        <w:t>важных</w:t>
      </w:r>
      <w:proofErr w:type="gramEnd"/>
      <w:r w:rsidRPr="00877ED4">
        <w:rPr>
          <w:rFonts w:ascii="Times New Roman" w:hAnsi="Times New Roman" w:cs="Times New Roman"/>
          <w:sz w:val="28"/>
          <w:szCs w:val="28"/>
        </w:rPr>
        <w:t xml:space="preserve"> по мнению руководства организ</w:t>
      </w:r>
      <w:r w:rsidRPr="00877ED4">
        <w:rPr>
          <w:rFonts w:ascii="Times New Roman" w:hAnsi="Times New Roman" w:cs="Times New Roman"/>
          <w:sz w:val="28"/>
          <w:szCs w:val="28"/>
        </w:rPr>
        <w:t>а</w:t>
      </w:r>
      <w:r w:rsidRPr="00877ED4">
        <w:rPr>
          <w:rFonts w:ascii="Times New Roman" w:hAnsi="Times New Roman" w:cs="Times New Roman"/>
          <w:sz w:val="28"/>
          <w:szCs w:val="28"/>
        </w:rPr>
        <w:t>ции, либо принять во внимание дополнительные объективные и субъекти</w:t>
      </w:r>
      <w:r w:rsidRPr="00877ED4">
        <w:rPr>
          <w:rFonts w:ascii="Times New Roman" w:hAnsi="Times New Roman" w:cs="Times New Roman"/>
          <w:sz w:val="28"/>
          <w:szCs w:val="28"/>
        </w:rPr>
        <w:t>в</w:t>
      </w:r>
      <w:r w:rsidRPr="00877ED4">
        <w:rPr>
          <w:rFonts w:ascii="Times New Roman" w:hAnsi="Times New Roman" w:cs="Times New Roman"/>
          <w:sz w:val="28"/>
          <w:szCs w:val="28"/>
        </w:rPr>
        <w:t>ные факторы.</w:t>
      </w:r>
    </w:p>
    <w:p w:rsidR="0045371B" w:rsidRDefault="0090077C"/>
    <w:p w:rsidR="00E61E47" w:rsidRPr="00877ED4" w:rsidRDefault="00E61E47" w:rsidP="00E61E47">
      <w:pPr>
        <w:widowControl w:val="0"/>
        <w:spacing w:line="264" w:lineRule="auto"/>
        <w:ind w:firstLine="567"/>
        <w:jc w:val="both"/>
        <w:rPr>
          <w:sz w:val="28"/>
          <w:szCs w:val="28"/>
        </w:rPr>
      </w:pPr>
      <w:r w:rsidRPr="00877ED4">
        <w:rPr>
          <w:b/>
          <w:sz w:val="28"/>
          <w:szCs w:val="28"/>
        </w:rPr>
        <w:t>Пример 19.</w:t>
      </w:r>
      <w:r w:rsidRPr="00877ED4">
        <w:rPr>
          <w:sz w:val="28"/>
          <w:szCs w:val="28"/>
        </w:rPr>
        <w:t xml:space="preserve"> Фирма рассматривает 4 варианта инвестиционных проектов, треб</w:t>
      </w:r>
      <w:r w:rsidRPr="00877ED4">
        <w:rPr>
          <w:sz w:val="28"/>
          <w:szCs w:val="28"/>
        </w:rPr>
        <w:t>у</w:t>
      </w:r>
      <w:r w:rsidRPr="00877ED4">
        <w:rPr>
          <w:sz w:val="28"/>
          <w:szCs w:val="28"/>
        </w:rPr>
        <w:t>ющих равных стартовых капиталовложений (2400 тыс. руб.). Необходимо произв</w:t>
      </w:r>
      <w:r w:rsidRPr="00877ED4">
        <w:rPr>
          <w:sz w:val="28"/>
          <w:szCs w:val="28"/>
        </w:rPr>
        <w:t>е</w:t>
      </w:r>
      <w:r w:rsidRPr="00877ED4">
        <w:rPr>
          <w:sz w:val="28"/>
          <w:szCs w:val="28"/>
        </w:rPr>
        <w:t xml:space="preserve">сти экономическую оценку каждого проекта и выбрать </w:t>
      </w:r>
      <w:proofErr w:type="gramStart"/>
      <w:r w:rsidRPr="00877ED4">
        <w:rPr>
          <w:sz w:val="28"/>
          <w:szCs w:val="28"/>
        </w:rPr>
        <w:t>оптимальный</w:t>
      </w:r>
      <w:proofErr w:type="gramEnd"/>
      <w:r w:rsidRPr="00877ED4">
        <w:rPr>
          <w:sz w:val="28"/>
          <w:szCs w:val="28"/>
        </w:rPr>
        <w:t>. Финансирование проектов осуществляется за счет банко</w:t>
      </w:r>
      <w:r w:rsidRPr="00877ED4">
        <w:rPr>
          <w:sz w:val="28"/>
          <w:szCs w:val="28"/>
        </w:rPr>
        <w:t>в</w:t>
      </w:r>
      <w:r w:rsidRPr="00877ED4">
        <w:rPr>
          <w:sz w:val="28"/>
          <w:szCs w:val="28"/>
        </w:rPr>
        <w:t>ской ссуды в размере 18% годовых. Динамика денежных потоков и рассчитанные показатели эффективности прив</w:t>
      </w:r>
      <w:r w:rsidRPr="00877ED4">
        <w:rPr>
          <w:sz w:val="28"/>
          <w:szCs w:val="28"/>
        </w:rPr>
        <w:t>е</w:t>
      </w:r>
      <w:r w:rsidRPr="00877ED4">
        <w:rPr>
          <w:sz w:val="28"/>
          <w:szCs w:val="28"/>
        </w:rPr>
        <w:t>дены в табл. 19.</w:t>
      </w:r>
    </w:p>
    <w:p w:rsidR="00E61E47" w:rsidRPr="00877ED4" w:rsidRDefault="00E61E47" w:rsidP="00E61E47">
      <w:pPr>
        <w:widowControl w:val="0"/>
        <w:spacing w:line="264" w:lineRule="auto"/>
        <w:ind w:firstLine="567"/>
        <w:jc w:val="both"/>
        <w:rPr>
          <w:sz w:val="28"/>
          <w:szCs w:val="28"/>
        </w:rPr>
      </w:pPr>
      <w:r w:rsidRPr="00877ED4">
        <w:rPr>
          <w:sz w:val="28"/>
          <w:szCs w:val="28"/>
        </w:rPr>
        <w:t>Анализ данных, приведенных в табл. 19, позволяет сделать сл</w:t>
      </w:r>
      <w:r w:rsidRPr="00877ED4">
        <w:rPr>
          <w:sz w:val="28"/>
          <w:szCs w:val="28"/>
        </w:rPr>
        <w:t>е</w:t>
      </w:r>
      <w:r w:rsidRPr="00877ED4">
        <w:rPr>
          <w:sz w:val="28"/>
          <w:szCs w:val="28"/>
        </w:rPr>
        <w:t>дующие выводы:</w:t>
      </w:r>
    </w:p>
    <w:p w:rsidR="00E61E47" w:rsidRPr="00877ED4" w:rsidRDefault="00E61E47" w:rsidP="00E61E47">
      <w:pPr>
        <w:widowControl w:val="0"/>
        <w:spacing w:line="264" w:lineRule="auto"/>
        <w:ind w:firstLine="567"/>
        <w:jc w:val="both"/>
        <w:rPr>
          <w:sz w:val="28"/>
          <w:szCs w:val="28"/>
        </w:rPr>
      </w:pPr>
      <w:r w:rsidRPr="00877ED4">
        <w:rPr>
          <w:sz w:val="28"/>
          <w:szCs w:val="28"/>
        </w:rPr>
        <w:t xml:space="preserve">1. Наилучший показатель </w:t>
      </w:r>
      <w:r w:rsidRPr="00877ED4">
        <w:rPr>
          <w:i/>
          <w:sz w:val="28"/>
          <w:szCs w:val="28"/>
        </w:rPr>
        <w:t>ЧДД</w:t>
      </w:r>
      <w:r w:rsidRPr="00877ED4">
        <w:rPr>
          <w:sz w:val="28"/>
          <w:szCs w:val="28"/>
        </w:rPr>
        <w:t xml:space="preserve"> = 809,6 тыс. руб. принадлежит первому проекту. Следовательно, принятие данного проекта обещает наибольший прирост капитала.</w:t>
      </w:r>
    </w:p>
    <w:p w:rsidR="00E61E47" w:rsidRPr="00877ED4" w:rsidRDefault="00E61E47" w:rsidP="00E61E47">
      <w:pPr>
        <w:widowControl w:val="0"/>
        <w:spacing w:line="264" w:lineRule="auto"/>
        <w:ind w:firstLine="567"/>
        <w:jc w:val="both"/>
        <w:rPr>
          <w:sz w:val="28"/>
          <w:szCs w:val="28"/>
        </w:rPr>
      </w:pPr>
      <w:r w:rsidRPr="00877ED4">
        <w:rPr>
          <w:sz w:val="28"/>
          <w:szCs w:val="28"/>
        </w:rPr>
        <w:t>2. В первом проекте наибольшее значение из всех рассматриваемых имеет пок</w:t>
      </w:r>
      <w:r w:rsidRPr="00877ED4">
        <w:rPr>
          <w:sz w:val="28"/>
          <w:szCs w:val="28"/>
        </w:rPr>
        <w:t>а</w:t>
      </w:r>
      <w:r w:rsidRPr="00877ED4">
        <w:rPr>
          <w:sz w:val="28"/>
          <w:szCs w:val="28"/>
        </w:rPr>
        <w:t xml:space="preserve">затель </w:t>
      </w:r>
      <w:r w:rsidRPr="00877ED4">
        <w:rPr>
          <w:i/>
          <w:sz w:val="28"/>
          <w:szCs w:val="28"/>
        </w:rPr>
        <w:t>РИ</w:t>
      </w:r>
      <w:r w:rsidRPr="00877ED4">
        <w:rPr>
          <w:sz w:val="28"/>
          <w:szCs w:val="28"/>
        </w:rPr>
        <w:t xml:space="preserve"> = 1,337, т.е. приведенная сумма членов денежного потока на 33,7% прев</w:t>
      </w:r>
      <w:r w:rsidRPr="00877ED4">
        <w:rPr>
          <w:sz w:val="28"/>
          <w:szCs w:val="28"/>
        </w:rPr>
        <w:t>ы</w:t>
      </w:r>
      <w:r w:rsidRPr="00877ED4">
        <w:rPr>
          <w:sz w:val="28"/>
          <w:szCs w:val="28"/>
        </w:rPr>
        <w:t>шает величину стартового капитала.</w:t>
      </w:r>
    </w:p>
    <w:p w:rsidR="00E61E47" w:rsidRPr="00877ED4" w:rsidRDefault="00E61E47" w:rsidP="00E61E47">
      <w:pPr>
        <w:widowControl w:val="0"/>
        <w:spacing w:line="264" w:lineRule="auto"/>
        <w:ind w:firstLine="567"/>
        <w:jc w:val="both"/>
        <w:rPr>
          <w:sz w:val="28"/>
          <w:szCs w:val="28"/>
        </w:rPr>
      </w:pPr>
      <w:r w:rsidRPr="00877ED4">
        <w:rPr>
          <w:sz w:val="28"/>
          <w:szCs w:val="28"/>
        </w:rPr>
        <w:t xml:space="preserve">3. Наибольшую величину показателя </w:t>
      </w:r>
      <w:r w:rsidRPr="00877ED4">
        <w:rPr>
          <w:i/>
          <w:sz w:val="28"/>
          <w:szCs w:val="28"/>
        </w:rPr>
        <w:t>ВНД</w:t>
      </w:r>
      <w:r w:rsidRPr="00877ED4">
        <w:rPr>
          <w:sz w:val="28"/>
          <w:szCs w:val="28"/>
        </w:rPr>
        <w:t xml:space="preserve"> = 27,8% имеет четвертый инвестиц</w:t>
      </w:r>
      <w:r w:rsidRPr="00877ED4">
        <w:rPr>
          <w:sz w:val="28"/>
          <w:szCs w:val="28"/>
        </w:rPr>
        <w:t>и</w:t>
      </w:r>
      <w:r w:rsidRPr="00877ED4">
        <w:rPr>
          <w:sz w:val="28"/>
          <w:szCs w:val="28"/>
        </w:rPr>
        <w:t xml:space="preserve">онный проект. Однако, поскольку банк предоставил ссуду под 18% </w:t>
      </w:r>
      <w:proofErr w:type="gramStart"/>
      <w:r w:rsidRPr="00877ED4">
        <w:rPr>
          <w:sz w:val="28"/>
          <w:szCs w:val="28"/>
        </w:rPr>
        <w:t>годовых</w:t>
      </w:r>
      <w:proofErr w:type="gramEnd"/>
      <w:r w:rsidRPr="00877ED4">
        <w:rPr>
          <w:sz w:val="28"/>
          <w:szCs w:val="28"/>
        </w:rPr>
        <w:t>, это пр</w:t>
      </w:r>
      <w:r w:rsidRPr="00877ED4">
        <w:rPr>
          <w:sz w:val="28"/>
          <w:szCs w:val="28"/>
        </w:rPr>
        <w:t>е</w:t>
      </w:r>
      <w:r w:rsidRPr="00877ED4">
        <w:rPr>
          <w:sz w:val="28"/>
          <w:szCs w:val="28"/>
        </w:rPr>
        <w:t>имущество не имеет существенного значения.</w:t>
      </w:r>
    </w:p>
    <w:p w:rsidR="00E61E47" w:rsidRPr="00877ED4" w:rsidRDefault="00E61E47" w:rsidP="00E61E47">
      <w:pPr>
        <w:widowControl w:val="0"/>
        <w:spacing w:line="264" w:lineRule="auto"/>
        <w:ind w:firstLine="567"/>
        <w:jc w:val="both"/>
        <w:rPr>
          <w:sz w:val="28"/>
          <w:szCs w:val="28"/>
        </w:rPr>
      </w:pPr>
      <w:r w:rsidRPr="00877ED4">
        <w:rPr>
          <w:sz w:val="28"/>
          <w:szCs w:val="28"/>
        </w:rPr>
        <w:t xml:space="preserve">4. Наименьший срок окупаемости </w:t>
      </w:r>
      <w:r w:rsidRPr="00877ED4">
        <w:rPr>
          <w:i/>
          <w:sz w:val="28"/>
          <w:szCs w:val="28"/>
        </w:rPr>
        <w:t>СО</w:t>
      </w:r>
      <w:r w:rsidRPr="00877ED4">
        <w:rPr>
          <w:sz w:val="28"/>
          <w:szCs w:val="28"/>
        </w:rPr>
        <w:t xml:space="preserve"> = 1,79 года у четвертого проекта, но, учитывая, что разница в сроках окупаемости между наибольшим знач</w:t>
      </w:r>
      <w:r w:rsidRPr="00877ED4">
        <w:rPr>
          <w:sz w:val="28"/>
          <w:szCs w:val="28"/>
        </w:rPr>
        <w:t>е</w:t>
      </w:r>
      <w:r w:rsidRPr="00877ED4">
        <w:rPr>
          <w:sz w:val="28"/>
          <w:szCs w:val="28"/>
        </w:rPr>
        <w:t>нием (2,33 года) и наименьшим составляет чуть больше полугода, этим преимуществом можно прен</w:t>
      </w:r>
      <w:r w:rsidRPr="00877ED4">
        <w:rPr>
          <w:sz w:val="28"/>
          <w:szCs w:val="28"/>
        </w:rPr>
        <w:t>е</w:t>
      </w:r>
      <w:r w:rsidRPr="00877ED4">
        <w:rPr>
          <w:sz w:val="28"/>
          <w:szCs w:val="28"/>
        </w:rPr>
        <w:t>бречь.</w:t>
      </w:r>
    </w:p>
    <w:p w:rsidR="00E61E47" w:rsidRPr="00877ED4" w:rsidRDefault="00E61E47" w:rsidP="00E61E47">
      <w:pPr>
        <w:widowControl w:val="0"/>
        <w:spacing w:line="264" w:lineRule="auto"/>
        <w:ind w:firstLine="567"/>
        <w:jc w:val="right"/>
        <w:rPr>
          <w:b/>
          <w:i/>
          <w:sz w:val="28"/>
          <w:szCs w:val="28"/>
        </w:rPr>
      </w:pPr>
      <w:r w:rsidRPr="00877ED4">
        <w:rPr>
          <w:b/>
          <w:i/>
          <w:sz w:val="28"/>
          <w:szCs w:val="28"/>
        </w:rPr>
        <w:t>Таблица 19</w:t>
      </w:r>
    </w:p>
    <w:tbl>
      <w:tblPr>
        <w:tblW w:w="0" w:type="auto"/>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878"/>
        <w:gridCol w:w="1878"/>
        <w:gridCol w:w="1878"/>
        <w:gridCol w:w="1879"/>
      </w:tblGrid>
      <w:tr w:rsidR="00E61E47" w:rsidRPr="006237EB" w:rsidTr="005B57E8">
        <w:trPr>
          <w:jc w:val="center"/>
        </w:trPr>
        <w:tc>
          <w:tcPr>
            <w:tcW w:w="9498" w:type="dxa"/>
            <w:gridSpan w:val="5"/>
          </w:tcPr>
          <w:p w:rsidR="00E61E47" w:rsidRPr="006237EB" w:rsidRDefault="00E61E47" w:rsidP="005B57E8">
            <w:pPr>
              <w:widowControl w:val="0"/>
              <w:jc w:val="center"/>
              <w:rPr>
                <w:sz w:val="24"/>
                <w:szCs w:val="24"/>
              </w:rPr>
            </w:pPr>
            <w:r w:rsidRPr="006237EB">
              <w:rPr>
                <w:sz w:val="24"/>
                <w:szCs w:val="24"/>
              </w:rPr>
              <w:t>Прогнозируемые денежные потоки, тыс. руб.</w:t>
            </w:r>
          </w:p>
        </w:tc>
      </w:tr>
      <w:tr w:rsidR="00E61E47" w:rsidRPr="006237EB" w:rsidTr="005B57E8">
        <w:trPr>
          <w:jc w:val="center"/>
        </w:trPr>
        <w:tc>
          <w:tcPr>
            <w:tcW w:w="1477" w:type="dxa"/>
          </w:tcPr>
          <w:p w:rsidR="00E61E47" w:rsidRPr="006237EB" w:rsidRDefault="00E61E47" w:rsidP="005B57E8">
            <w:pPr>
              <w:widowControl w:val="0"/>
              <w:jc w:val="center"/>
              <w:rPr>
                <w:sz w:val="24"/>
                <w:szCs w:val="24"/>
              </w:rPr>
            </w:pPr>
            <w:r w:rsidRPr="006237EB">
              <w:rPr>
                <w:sz w:val="24"/>
                <w:szCs w:val="24"/>
              </w:rPr>
              <w:t>Год</w:t>
            </w:r>
          </w:p>
        </w:tc>
        <w:tc>
          <w:tcPr>
            <w:tcW w:w="2005" w:type="dxa"/>
          </w:tcPr>
          <w:p w:rsidR="00E61E47" w:rsidRPr="006237EB" w:rsidRDefault="00E61E47" w:rsidP="005B57E8">
            <w:pPr>
              <w:widowControl w:val="0"/>
              <w:jc w:val="center"/>
              <w:rPr>
                <w:sz w:val="24"/>
                <w:szCs w:val="24"/>
              </w:rPr>
            </w:pPr>
            <w:r w:rsidRPr="006237EB">
              <w:rPr>
                <w:sz w:val="24"/>
                <w:szCs w:val="24"/>
              </w:rPr>
              <w:t>Проект 1</w:t>
            </w:r>
          </w:p>
        </w:tc>
        <w:tc>
          <w:tcPr>
            <w:tcW w:w="2005" w:type="dxa"/>
          </w:tcPr>
          <w:p w:rsidR="00E61E47" w:rsidRPr="006237EB" w:rsidRDefault="00E61E47" w:rsidP="005B57E8">
            <w:pPr>
              <w:widowControl w:val="0"/>
              <w:jc w:val="center"/>
              <w:rPr>
                <w:sz w:val="24"/>
                <w:szCs w:val="24"/>
              </w:rPr>
            </w:pPr>
            <w:r w:rsidRPr="006237EB">
              <w:rPr>
                <w:sz w:val="24"/>
                <w:szCs w:val="24"/>
              </w:rPr>
              <w:t>Проект 2</w:t>
            </w:r>
          </w:p>
        </w:tc>
        <w:tc>
          <w:tcPr>
            <w:tcW w:w="2005" w:type="dxa"/>
          </w:tcPr>
          <w:p w:rsidR="00E61E47" w:rsidRPr="006237EB" w:rsidRDefault="00E61E47" w:rsidP="005B57E8">
            <w:pPr>
              <w:widowControl w:val="0"/>
              <w:jc w:val="center"/>
              <w:rPr>
                <w:sz w:val="24"/>
                <w:szCs w:val="24"/>
              </w:rPr>
            </w:pPr>
            <w:r w:rsidRPr="006237EB">
              <w:rPr>
                <w:sz w:val="24"/>
                <w:szCs w:val="24"/>
              </w:rPr>
              <w:t>Проект 3</w:t>
            </w:r>
          </w:p>
        </w:tc>
        <w:tc>
          <w:tcPr>
            <w:tcW w:w="2006" w:type="dxa"/>
          </w:tcPr>
          <w:p w:rsidR="00E61E47" w:rsidRPr="006237EB" w:rsidRDefault="00E61E47" w:rsidP="005B57E8">
            <w:pPr>
              <w:widowControl w:val="0"/>
              <w:jc w:val="center"/>
              <w:rPr>
                <w:sz w:val="24"/>
                <w:szCs w:val="24"/>
              </w:rPr>
            </w:pPr>
            <w:r w:rsidRPr="006237EB">
              <w:rPr>
                <w:sz w:val="24"/>
                <w:szCs w:val="24"/>
              </w:rPr>
              <w:t>Проект 4</w:t>
            </w:r>
          </w:p>
        </w:tc>
      </w:tr>
      <w:tr w:rsidR="00E61E47" w:rsidRPr="006237EB" w:rsidTr="005B57E8">
        <w:trPr>
          <w:jc w:val="center"/>
        </w:trPr>
        <w:tc>
          <w:tcPr>
            <w:tcW w:w="1477" w:type="dxa"/>
          </w:tcPr>
          <w:p w:rsidR="00E61E47" w:rsidRPr="006237EB" w:rsidRDefault="00E61E47" w:rsidP="005B57E8">
            <w:pPr>
              <w:widowControl w:val="0"/>
              <w:jc w:val="center"/>
              <w:rPr>
                <w:sz w:val="24"/>
                <w:szCs w:val="24"/>
              </w:rPr>
            </w:pPr>
            <w:r w:rsidRPr="006237EB">
              <w:rPr>
                <w:sz w:val="24"/>
                <w:szCs w:val="24"/>
              </w:rPr>
              <w:t>0-й</w:t>
            </w:r>
          </w:p>
        </w:tc>
        <w:tc>
          <w:tcPr>
            <w:tcW w:w="2005" w:type="dxa"/>
          </w:tcPr>
          <w:p w:rsidR="00E61E47" w:rsidRPr="006237EB" w:rsidRDefault="00E61E47" w:rsidP="005B57E8">
            <w:pPr>
              <w:widowControl w:val="0"/>
              <w:jc w:val="center"/>
              <w:rPr>
                <w:sz w:val="24"/>
                <w:szCs w:val="24"/>
              </w:rPr>
            </w:pPr>
            <w:r w:rsidRPr="006237EB">
              <w:rPr>
                <w:sz w:val="24"/>
                <w:szCs w:val="24"/>
              </w:rPr>
              <w:t>-2400</w:t>
            </w:r>
          </w:p>
        </w:tc>
        <w:tc>
          <w:tcPr>
            <w:tcW w:w="2005" w:type="dxa"/>
          </w:tcPr>
          <w:p w:rsidR="00E61E47" w:rsidRPr="006237EB" w:rsidRDefault="00E61E47" w:rsidP="005B57E8">
            <w:pPr>
              <w:widowControl w:val="0"/>
              <w:jc w:val="center"/>
              <w:rPr>
                <w:sz w:val="24"/>
                <w:szCs w:val="24"/>
              </w:rPr>
            </w:pPr>
            <w:r w:rsidRPr="006237EB">
              <w:rPr>
                <w:sz w:val="24"/>
                <w:szCs w:val="24"/>
              </w:rPr>
              <w:t>-2400</w:t>
            </w:r>
          </w:p>
        </w:tc>
        <w:tc>
          <w:tcPr>
            <w:tcW w:w="2005" w:type="dxa"/>
          </w:tcPr>
          <w:p w:rsidR="00E61E47" w:rsidRPr="006237EB" w:rsidRDefault="00E61E47" w:rsidP="005B57E8">
            <w:pPr>
              <w:widowControl w:val="0"/>
              <w:jc w:val="center"/>
              <w:rPr>
                <w:sz w:val="24"/>
                <w:szCs w:val="24"/>
              </w:rPr>
            </w:pPr>
            <w:r w:rsidRPr="006237EB">
              <w:rPr>
                <w:sz w:val="24"/>
                <w:szCs w:val="24"/>
              </w:rPr>
              <w:t>-2400</w:t>
            </w:r>
          </w:p>
        </w:tc>
        <w:tc>
          <w:tcPr>
            <w:tcW w:w="2006" w:type="dxa"/>
          </w:tcPr>
          <w:p w:rsidR="00E61E47" w:rsidRPr="006237EB" w:rsidRDefault="00E61E47" w:rsidP="005B57E8">
            <w:pPr>
              <w:widowControl w:val="0"/>
              <w:jc w:val="center"/>
              <w:rPr>
                <w:sz w:val="24"/>
                <w:szCs w:val="24"/>
              </w:rPr>
            </w:pPr>
            <w:r w:rsidRPr="006237EB">
              <w:rPr>
                <w:sz w:val="24"/>
                <w:szCs w:val="24"/>
              </w:rPr>
              <w:t>-2400</w:t>
            </w:r>
          </w:p>
        </w:tc>
      </w:tr>
      <w:tr w:rsidR="00E61E47" w:rsidRPr="006237EB" w:rsidTr="005B57E8">
        <w:trPr>
          <w:jc w:val="center"/>
        </w:trPr>
        <w:tc>
          <w:tcPr>
            <w:tcW w:w="1477" w:type="dxa"/>
          </w:tcPr>
          <w:p w:rsidR="00E61E47" w:rsidRPr="006237EB" w:rsidRDefault="00E61E47" w:rsidP="005B57E8">
            <w:pPr>
              <w:widowControl w:val="0"/>
              <w:jc w:val="center"/>
              <w:rPr>
                <w:sz w:val="24"/>
                <w:szCs w:val="24"/>
              </w:rPr>
            </w:pPr>
            <w:r w:rsidRPr="006237EB">
              <w:rPr>
                <w:sz w:val="24"/>
                <w:szCs w:val="24"/>
              </w:rPr>
              <w:t>1-й</w:t>
            </w:r>
          </w:p>
        </w:tc>
        <w:tc>
          <w:tcPr>
            <w:tcW w:w="2005" w:type="dxa"/>
          </w:tcPr>
          <w:p w:rsidR="00E61E47" w:rsidRPr="006237EB" w:rsidRDefault="00E61E47" w:rsidP="005B57E8">
            <w:pPr>
              <w:widowControl w:val="0"/>
              <w:jc w:val="center"/>
              <w:rPr>
                <w:sz w:val="24"/>
                <w:szCs w:val="24"/>
              </w:rPr>
            </w:pPr>
            <w:r w:rsidRPr="006237EB">
              <w:rPr>
                <w:sz w:val="24"/>
                <w:szCs w:val="24"/>
              </w:rPr>
              <w:t>0</w:t>
            </w:r>
          </w:p>
        </w:tc>
        <w:tc>
          <w:tcPr>
            <w:tcW w:w="2005" w:type="dxa"/>
          </w:tcPr>
          <w:p w:rsidR="00E61E47" w:rsidRPr="006237EB" w:rsidRDefault="00E61E47" w:rsidP="005B57E8">
            <w:pPr>
              <w:widowControl w:val="0"/>
              <w:jc w:val="center"/>
              <w:rPr>
                <w:sz w:val="24"/>
                <w:szCs w:val="24"/>
              </w:rPr>
            </w:pPr>
            <w:r w:rsidRPr="006237EB">
              <w:rPr>
                <w:sz w:val="24"/>
                <w:szCs w:val="24"/>
              </w:rPr>
              <w:t>200</w:t>
            </w:r>
          </w:p>
        </w:tc>
        <w:tc>
          <w:tcPr>
            <w:tcW w:w="2005" w:type="dxa"/>
          </w:tcPr>
          <w:p w:rsidR="00E61E47" w:rsidRPr="006237EB" w:rsidRDefault="00E61E47" w:rsidP="005B57E8">
            <w:pPr>
              <w:widowControl w:val="0"/>
              <w:jc w:val="center"/>
              <w:rPr>
                <w:sz w:val="24"/>
                <w:szCs w:val="24"/>
              </w:rPr>
            </w:pPr>
            <w:r w:rsidRPr="006237EB">
              <w:rPr>
                <w:sz w:val="24"/>
                <w:szCs w:val="24"/>
              </w:rPr>
              <w:t>600</w:t>
            </w:r>
          </w:p>
        </w:tc>
        <w:tc>
          <w:tcPr>
            <w:tcW w:w="2006" w:type="dxa"/>
          </w:tcPr>
          <w:p w:rsidR="00E61E47" w:rsidRPr="006237EB" w:rsidRDefault="00E61E47" w:rsidP="005B57E8">
            <w:pPr>
              <w:widowControl w:val="0"/>
              <w:jc w:val="center"/>
              <w:rPr>
                <w:sz w:val="24"/>
                <w:szCs w:val="24"/>
              </w:rPr>
            </w:pPr>
            <w:r w:rsidRPr="006237EB">
              <w:rPr>
                <w:sz w:val="24"/>
                <w:szCs w:val="24"/>
              </w:rPr>
              <w:t>600</w:t>
            </w:r>
          </w:p>
        </w:tc>
      </w:tr>
      <w:tr w:rsidR="00E61E47" w:rsidRPr="006237EB" w:rsidTr="005B57E8">
        <w:trPr>
          <w:jc w:val="center"/>
        </w:trPr>
        <w:tc>
          <w:tcPr>
            <w:tcW w:w="1477" w:type="dxa"/>
          </w:tcPr>
          <w:p w:rsidR="00E61E47" w:rsidRPr="006237EB" w:rsidRDefault="00E61E47" w:rsidP="005B57E8">
            <w:pPr>
              <w:widowControl w:val="0"/>
              <w:jc w:val="center"/>
              <w:rPr>
                <w:sz w:val="24"/>
                <w:szCs w:val="24"/>
              </w:rPr>
            </w:pPr>
            <w:r w:rsidRPr="006237EB">
              <w:rPr>
                <w:sz w:val="24"/>
                <w:szCs w:val="24"/>
              </w:rPr>
              <w:t>2-й</w:t>
            </w:r>
          </w:p>
        </w:tc>
        <w:tc>
          <w:tcPr>
            <w:tcW w:w="2005" w:type="dxa"/>
          </w:tcPr>
          <w:p w:rsidR="00E61E47" w:rsidRPr="006237EB" w:rsidRDefault="00E61E47" w:rsidP="005B57E8">
            <w:pPr>
              <w:widowControl w:val="0"/>
              <w:jc w:val="center"/>
              <w:rPr>
                <w:sz w:val="24"/>
                <w:szCs w:val="24"/>
              </w:rPr>
            </w:pPr>
            <w:r w:rsidRPr="006237EB">
              <w:rPr>
                <w:sz w:val="24"/>
                <w:szCs w:val="24"/>
              </w:rPr>
              <w:t>200</w:t>
            </w:r>
          </w:p>
        </w:tc>
        <w:tc>
          <w:tcPr>
            <w:tcW w:w="2005" w:type="dxa"/>
          </w:tcPr>
          <w:p w:rsidR="00E61E47" w:rsidRPr="006237EB" w:rsidRDefault="00E61E47" w:rsidP="005B57E8">
            <w:pPr>
              <w:widowControl w:val="0"/>
              <w:jc w:val="center"/>
              <w:rPr>
                <w:sz w:val="24"/>
                <w:szCs w:val="24"/>
              </w:rPr>
            </w:pPr>
            <w:r w:rsidRPr="006237EB">
              <w:rPr>
                <w:sz w:val="24"/>
                <w:szCs w:val="24"/>
              </w:rPr>
              <w:t>600</w:t>
            </w:r>
          </w:p>
        </w:tc>
        <w:tc>
          <w:tcPr>
            <w:tcW w:w="2005" w:type="dxa"/>
          </w:tcPr>
          <w:p w:rsidR="00E61E47" w:rsidRPr="006237EB" w:rsidRDefault="00E61E47" w:rsidP="005B57E8">
            <w:pPr>
              <w:widowControl w:val="0"/>
              <w:jc w:val="center"/>
              <w:rPr>
                <w:sz w:val="24"/>
                <w:szCs w:val="24"/>
              </w:rPr>
            </w:pPr>
            <w:r w:rsidRPr="006237EB">
              <w:rPr>
                <w:sz w:val="24"/>
                <w:szCs w:val="24"/>
              </w:rPr>
              <w:t>900</w:t>
            </w:r>
          </w:p>
        </w:tc>
        <w:tc>
          <w:tcPr>
            <w:tcW w:w="2006" w:type="dxa"/>
          </w:tcPr>
          <w:p w:rsidR="00E61E47" w:rsidRPr="006237EB" w:rsidRDefault="00E61E47" w:rsidP="005B57E8">
            <w:pPr>
              <w:widowControl w:val="0"/>
              <w:jc w:val="center"/>
              <w:rPr>
                <w:sz w:val="24"/>
                <w:szCs w:val="24"/>
              </w:rPr>
            </w:pPr>
            <w:r w:rsidRPr="006237EB">
              <w:rPr>
                <w:sz w:val="24"/>
                <w:szCs w:val="24"/>
              </w:rPr>
              <w:t>1800</w:t>
            </w:r>
          </w:p>
        </w:tc>
      </w:tr>
      <w:tr w:rsidR="00E61E47" w:rsidRPr="006237EB" w:rsidTr="005B57E8">
        <w:trPr>
          <w:jc w:val="center"/>
        </w:trPr>
        <w:tc>
          <w:tcPr>
            <w:tcW w:w="1477" w:type="dxa"/>
          </w:tcPr>
          <w:p w:rsidR="00E61E47" w:rsidRPr="006237EB" w:rsidRDefault="00E61E47" w:rsidP="005B57E8">
            <w:pPr>
              <w:widowControl w:val="0"/>
              <w:jc w:val="center"/>
              <w:rPr>
                <w:sz w:val="24"/>
                <w:szCs w:val="24"/>
              </w:rPr>
            </w:pPr>
            <w:r w:rsidRPr="006237EB">
              <w:rPr>
                <w:sz w:val="24"/>
                <w:szCs w:val="24"/>
              </w:rPr>
              <w:t>3-й</w:t>
            </w:r>
          </w:p>
        </w:tc>
        <w:tc>
          <w:tcPr>
            <w:tcW w:w="2005" w:type="dxa"/>
          </w:tcPr>
          <w:p w:rsidR="00E61E47" w:rsidRPr="006237EB" w:rsidRDefault="00E61E47" w:rsidP="005B57E8">
            <w:pPr>
              <w:widowControl w:val="0"/>
              <w:jc w:val="center"/>
              <w:rPr>
                <w:sz w:val="24"/>
                <w:szCs w:val="24"/>
              </w:rPr>
            </w:pPr>
            <w:r w:rsidRPr="006237EB">
              <w:rPr>
                <w:sz w:val="24"/>
                <w:szCs w:val="24"/>
              </w:rPr>
              <w:t>500</w:t>
            </w:r>
          </w:p>
        </w:tc>
        <w:tc>
          <w:tcPr>
            <w:tcW w:w="2005" w:type="dxa"/>
          </w:tcPr>
          <w:p w:rsidR="00E61E47" w:rsidRPr="006237EB" w:rsidRDefault="00E61E47" w:rsidP="005B57E8">
            <w:pPr>
              <w:widowControl w:val="0"/>
              <w:jc w:val="center"/>
              <w:rPr>
                <w:sz w:val="24"/>
                <w:szCs w:val="24"/>
              </w:rPr>
            </w:pPr>
            <w:r w:rsidRPr="006237EB">
              <w:rPr>
                <w:sz w:val="24"/>
                <w:szCs w:val="24"/>
              </w:rPr>
              <w:t>1000</w:t>
            </w:r>
          </w:p>
        </w:tc>
        <w:tc>
          <w:tcPr>
            <w:tcW w:w="2005" w:type="dxa"/>
          </w:tcPr>
          <w:p w:rsidR="00E61E47" w:rsidRPr="006237EB" w:rsidRDefault="00E61E47" w:rsidP="005B57E8">
            <w:pPr>
              <w:widowControl w:val="0"/>
              <w:jc w:val="center"/>
              <w:rPr>
                <w:sz w:val="24"/>
                <w:szCs w:val="24"/>
              </w:rPr>
            </w:pPr>
            <w:r w:rsidRPr="006237EB">
              <w:rPr>
                <w:sz w:val="24"/>
                <w:szCs w:val="24"/>
              </w:rPr>
              <w:t>1000</w:t>
            </w:r>
          </w:p>
        </w:tc>
        <w:tc>
          <w:tcPr>
            <w:tcW w:w="2006" w:type="dxa"/>
          </w:tcPr>
          <w:p w:rsidR="00E61E47" w:rsidRPr="006237EB" w:rsidRDefault="00E61E47" w:rsidP="005B57E8">
            <w:pPr>
              <w:widowControl w:val="0"/>
              <w:jc w:val="center"/>
              <w:rPr>
                <w:sz w:val="24"/>
                <w:szCs w:val="24"/>
              </w:rPr>
            </w:pPr>
            <w:r w:rsidRPr="006237EB">
              <w:rPr>
                <w:sz w:val="24"/>
                <w:szCs w:val="24"/>
              </w:rPr>
              <w:t>1000</w:t>
            </w:r>
          </w:p>
        </w:tc>
      </w:tr>
      <w:tr w:rsidR="00E61E47" w:rsidRPr="006237EB" w:rsidTr="005B57E8">
        <w:trPr>
          <w:jc w:val="center"/>
        </w:trPr>
        <w:tc>
          <w:tcPr>
            <w:tcW w:w="1477" w:type="dxa"/>
          </w:tcPr>
          <w:p w:rsidR="00E61E47" w:rsidRPr="006237EB" w:rsidRDefault="00E61E47" w:rsidP="005B57E8">
            <w:pPr>
              <w:widowControl w:val="0"/>
              <w:jc w:val="center"/>
              <w:rPr>
                <w:sz w:val="24"/>
                <w:szCs w:val="24"/>
              </w:rPr>
            </w:pPr>
            <w:r w:rsidRPr="006237EB">
              <w:rPr>
                <w:sz w:val="24"/>
                <w:szCs w:val="24"/>
              </w:rPr>
              <w:t>4-й</w:t>
            </w:r>
          </w:p>
        </w:tc>
        <w:tc>
          <w:tcPr>
            <w:tcW w:w="2005" w:type="dxa"/>
          </w:tcPr>
          <w:p w:rsidR="00E61E47" w:rsidRPr="006237EB" w:rsidRDefault="00E61E47" w:rsidP="005B57E8">
            <w:pPr>
              <w:widowControl w:val="0"/>
              <w:jc w:val="center"/>
              <w:rPr>
                <w:sz w:val="24"/>
                <w:szCs w:val="24"/>
              </w:rPr>
            </w:pPr>
            <w:r w:rsidRPr="006237EB">
              <w:rPr>
                <w:sz w:val="24"/>
                <w:szCs w:val="24"/>
              </w:rPr>
              <w:t>2400</w:t>
            </w:r>
          </w:p>
        </w:tc>
        <w:tc>
          <w:tcPr>
            <w:tcW w:w="2005" w:type="dxa"/>
          </w:tcPr>
          <w:p w:rsidR="00E61E47" w:rsidRPr="006237EB" w:rsidRDefault="00E61E47" w:rsidP="005B57E8">
            <w:pPr>
              <w:widowControl w:val="0"/>
              <w:jc w:val="center"/>
              <w:rPr>
                <w:sz w:val="24"/>
                <w:szCs w:val="24"/>
              </w:rPr>
            </w:pPr>
            <w:r w:rsidRPr="006237EB">
              <w:rPr>
                <w:sz w:val="24"/>
                <w:szCs w:val="24"/>
              </w:rPr>
              <w:t>1200</w:t>
            </w:r>
          </w:p>
        </w:tc>
        <w:tc>
          <w:tcPr>
            <w:tcW w:w="2005" w:type="dxa"/>
          </w:tcPr>
          <w:p w:rsidR="00E61E47" w:rsidRPr="006237EB" w:rsidRDefault="00E61E47" w:rsidP="005B57E8">
            <w:pPr>
              <w:widowControl w:val="0"/>
              <w:jc w:val="center"/>
              <w:rPr>
                <w:sz w:val="24"/>
                <w:szCs w:val="24"/>
              </w:rPr>
            </w:pPr>
            <w:r w:rsidRPr="006237EB">
              <w:rPr>
                <w:sz w:val="24"/>
                <w:szCs w:val="24"/>
              </w:rPr>
              <w:t>1200</w:t>
            </w:r>
          </w:p>
        </w:tc>
        <w:tc>
          <w:tcPr>
            <w:tcW w:w="2006" w:type="dxa"/>
          </w:tcPr>
          <w:p w:rsidR="00E61E47" w:rsidRPr="006237EB" w:rsidRDefault="00E61E47" w:rsidP="005B57E8">
            <w:pPr>
              <w:widowControl w:val="0"/>
              <w:jc w:val="center"/>
              <w:rPr>
                <w:sz w:val="24"/>
                <w:szCs w:val="24"/>
              </w:rPr>
            </w:pPr>
            <w:r w:rsidRPr="006237EB">
              <w:rPr>
                <w:sz w:val="24"/>
                <w:szCs w:val="24"/>
              </w:rPr>
              <w:t>500</w:t>
            </w:r>
          </w:p>
        </w:tc>
      </w:tr>
      <w:tr w:rsidR="00E61E47" w:rsidRPr="006237EB" w:rsidTr="005B57E8">
        <w:trPr>
          <w:jc w:val="center"/>
        </w:trPr>
        <w:tc>
          <w:tcPr>
            <w:tcW w:w="1477" w:type="dxa"/>
          </w:tcPr>
          <w:p w:rsidR="00E61E47" w:rsidRPr="006237EB" w:rsidRDefault="00E61E47" w:rsidP="005B57E8">
            <w:pPr>
              <w:widowControl w:val="0"/>
              <w:jc w:val="center"/>
              <w:rPr>
                <w:sz w:val="24"/>
                <w:szCs w:val="24"/>
              </w:rPr>
            </w:pPr>
            <w:r w:rsidRPr="006237EB">
              <w:rPr>
                <w:sz w:val="24"/>
                <w:szCs w:val="24"/>
              </w:rPr>
              <w:t>5-й</w:t>
            </w:r>
          </w:p>
        </w:tc>
        <w:tc>
          <w:tcPr>
            <w:tcW w:w="2005" w:type="dxa"/>
          </w:tcPr>
          <w:p w:rsidR="00E61E47" w:rsidRPr="006237EB" w:rsidRDefault="00E61E47" w:rsidP="005B57E8">
            <w:pPr>
              <w:widowControl w:val="0"/>
              <w:jc w:val="center"/>
              <w:rPr>
                <w:sz w:val="24"/>
                <w:szCs w:val="24"/>
              </w:rPr>
            </w:pPr>
            <w:r w:rsidRPr="006237EB">
              <w:rPr>
                <w:sz w:val="24"/>
                <w:szCs w:val="24"/>
              </w:rPr>
              <w:t>2500</w:t>
            </w:r>
          </w:p>
        </w:tc>
        <w:tc>
          <w:tcPr>
            <w:tcW w:w="2005" w:type="dxa"/>
          </w:tcPr>
          <w:p w:rsidR="00E61E47" w:rsidRPr="006237EB" w:rsidRDefault="00E61E47" w:rsidP="005B57E8">
            <w:pPr>
              <w:widowControl w:val="0"/>
              <w:jc w:val="center"/>
              <w:rPr>
                <w:sz w:val="24"/>
                <w:szCs w:val="24"/>
              </w:rPr>
            </w:pPr>
            <w:r w:rsidRPr="006237EB">
              <w:rPr>
                <w:sz w:val="24"/>
                <w:szCs w:val="24"/>
              </w:rPr>
              <w:t>1800</w:t>
            </w:r>
          </w:p>
        </w:tc>
        <w:tc>
          <w:tcPr>
            <w:tcW w:w="2005" w:type="dxa"/>
          </w:tcPr>
          <w:p w:rsidR="00E61E47" w:rsidRPr="006237EB" w:rsidRDefault="00E61E47" w:rsidP="005B57E8">
            <w:pPr>
              <w:widowControl w:val="0"/>
              <w:jc w:val="center"/>
              <w:rPr>
                <w:sz w:val="24"/>
                <w:szCs w:val="24"/>
              </w:rPr>
            </w:pPr>
            <w:r w:rsidRPr="006237EB">
              <w:rPr>
                <w:sz w:val="24"/>
                <w:szCs w:val="24"/>
              </w:rPr>
              <w:t>1500</w:t>
            </w:r>
          </w:p>
        </w:tc>
        <w:tc>
          <w:tcPr>
            <w:tcW w:w="2006" w:type="dxa"/>
          </w:tcPr>
          <w:p w:rsidR="00E61E47" w:rsidRPr="006237EB" w:rsidRDefault="00E61E47" w:rsidP="005B57E8">
            <w:pPr>
              <w:widowControl w:val="0"/>
              <w:jc w:val="center"/>
              <w:rPr>
                <w:sz w:val="24"/>
                <w:szCs w:val="24"/>
              </w:rPr>
            </w:pPr>
            <w:r w:rsidRPr="006237EB">
              <w:rPr>
                <w:sz w:val="24"/>
                <w:szCs w:val="24"/>
              </w:rPr>
              <w:t>400</w:t>
            </w:r>
          </w:p>
        </w:tc>
      </w:tr>
      <w:tr w:rsidR="00E61E47" w:rsidRPr="006237EB" w:rsidTr="005B57E8">
        <w:trPr>
          <w:jc w:val="center"/>
        </w:trPr>
        <w:tc>
          <w:tcPr>
            <w:tcW w:w="9498" w:type="dxa"/>
            <w:gridSpan w:val="5"/>
          </w:tcPr>
          <w:p w:rsidR="00E61E47" w:rsidRPr="006237EB" w:rsidRDefault="00E61E47" w:rsidP="005B57E8">
            <w:pPr>
              <w:widowControl w:val="0"/>
              <w:jc w:val="center"/>
              <w:rPr>
                <w:sz w:val="24"/>
                <w:szCs w:val="24"/>
              </w:rPr>
            </w:pPr>
            <w:r w:rsidRPr="006237EB">
              <w:rPr>
                <w:sz w:val="24"/>
                <w:szCs w:val="24"/>
              </w:rPr>
              <w:t>Показатели</w:t>
            </w:r>
          </w:p>
        </w:tc>
      </w:tr>
      <w:tr w:rsidR="00E61E47" w:rsidRPr="006237EB" w:rsidTr="005B57E8">
        <w:trPr>
          <w:jc w:val="center"/>
        </w:trPr>
        <w:tc>
          <w:tcPr>
            <w:tcW w:w="1477" w:type="dxa"/>
          </w:tcPr>
          <w:p w:rsidR="00E61E47" w:rsidRPr="006237EB" w:rsidRDefault="00E61E47" w:rsidP="005B57E8">
            <w:pPr>
              <w:widowControl w:val="0"/>
              <w:jc w:val="center"/>
              <w:rPr>
                <w:i/>
                <w:sz w:val="24"/>
                <w:szCs w:val="24"/>
              </w:rPr>
            </w:pPr>
            <w:r w:rsidRPr="006237EB">
              <w:rPr>
                <w:i/>
                <w:sz w:val="24"/>
                <w:szCs w:val="24"/>
              </w:rPr>
              <w:t>ЧДД</w:t>
            </w:r>
          </w:p>
        </w:tc>
        <w:tc>
          <w:tcPr>
            <w:tcW w:w="2005" w:type="dxa"/>
          </w:tcPr>
          <w:p w:rsidR="00E61E47" w:rsidRPr="006237EB" w:rsidRDefault="00E61E47" w:rsidP="005B57E8">
            <w:pPr>
              <w:widowControl w:val="0"/>
              <w:jc w:val="center"/>
              <w:rPr>
                <w:sz w:val="24"/>
                <w:szCs w:val="24"/>
              </w:rPr>
            </w:pPr>
            <w:r w:rsidRPr="006237EB">
              <w:rPr>
                <w:sz w:val="24"/>
                <w:szCs w:val="24"/>
              </w:rPr>
              <w:t>809,6</w:t>
            </w:r>
          </w:p>
        </w:tc>
        <w:tc>
          <w:tcPr>
            <w:tcW w:w="2005" w:type="dxa"/>
          </w:tcPr>
          <w:p w:rsidR="00E61E47" w:rsidRPr="006237EB" w:rsidRDefault="00E61E47" w:rsidP="005B57E8">
            <w:pPr>
              <w:widowControl w:val="0"/>
              <w:jc w:val="center"/>
              <w:rPr>
                <w:sz w:val="24"/>
                <w:szCs w:val="24"/>
              </w:rPr>
            </w:pPr>
            <w:r w:rsidRPr="006237EB">
              <w:rPr>
                <w:sz w:val="24"/>
                <w:szCs w:val="24"/>
              </w:rPr>
              <w:t>556,4</w:t>
            </w:r>
          </w:p>
        </w:tc>
        <w:tc>
          <w:tcPr>
            <w:tcW w:w="2005" w:type="dxa"/>
          </w:tcPr>
          <w:p w:rsidR="00E61E47" w:rsidRPr="006237EB" w:rsidRDefault="00E61E47" w:rsidP="005B57E8">
            <w:pPr>
              <w:widowControl w:val="0"/>
              <w:jc w:val="center"/>
              <w:rPr>
                <w:sz w:val="24"/>
                <w:szCs w:val="24"/>
              </w:rPr>
            </w:pPr>
            <w:r w:rsidRPr="006237EB">
              <w:rPr>
                <w:sz w:val="24"/>
                <w:szCs w:val="24"/>
              </w:rPr>
              <w:t>307,2</w:t>
            </w:r>
          </w:p>
        </w:tc>
        <w:tc>
          <w:tcPr>
            <w:tcW w:w="2006" w:type="dxa"/>
          </w:tcPr>
          <w:p w:rsidR="00E61E47" w:rsidRPr="006237EB" w:rsidRDefault="00E61E47" w:rsidP="005B57E8">
            <w:pPr>
              <w:widowControl w:val="0"/>
              <w:jc w:val="center"/>
              <w:rPr>
                <w:sz w:val="24"/>
                <w:szCs w:val="24"/>
              </w:rPr>
            </w:pPr>
            <w:r w:rsidRPr="006237EB">
              <w:rPr>
                <w:sz w:val="24"/>
                <w:szCs w:val="24"/>
              </w:rPr>
              <w:t>689,0</w:t>
            </w:r>
          </w:p>
        </w:tc>
      </w:tr>
      <w:tr w:rsidR="00E61E47" w:rsidRPr="006237EB" w:rsidTr="005B57E8">
        <w:trPr>
          <w:jc w:val="center"/>
        </w:trPr>
        <w:tc>
          <w:tcPr>
            <w:tcW w:w="1477" w:type="dxa"/>
          </w:tcPr>
          <w:p w:rsidR="00E61E47" w:rsidRPr="006237EB" w:rsidRDefault="00E61E47" w:rsidP="005B57E8">
            <w:pPr>
              <w:widowControl w:val="0"/>
              <w:jc w:val="center"/>
              <w:rPr>
                <w:i/>
                <w:sz w:val="24"/>
                <w:szCs w:val="24"/>
              </w:rPr>
            </w:pPr>
            <w:r w:rsidRPr="006237EB">
              <w:rPr>
                <w:i/>
                <w:sz w:val="24"/>
                <w:szCs w:val="24"/>
              </w:rPr>
              <w:t>РИ</w:t>
            </w:r>
          </w:p>
        </w:tc>
        <w:tc>
          <w:tcPr>
            <w:tcW w:w="2005" w:type="dxa"/>
          </w:tcPr>
          <w:p w:rsidR="00E61E47" w:rsidRPr="006237EB" w:rsidRDefault="00E61E47" w:rsidP="005B57E8">
            <w:pPr>
              <w:widowControl w:val="0"/>
              <w:jc w:val="center"/>
              <w:rPr>
                <w:sz w:val="24"/>
                <w:szCs w:val="24"/>
              </w:rPr>
            </w:pPr>
            <w:r w:rsidRPr="006237EB">
              <w:rPr>
                <w:sz w:val="24"/>
                <w:szCs w:val="24"/>
              </w:rPr>
              <w:t>1,337</w:t>
            </w:r>
          </w:p>
        </w:tc>
        <w:tc>
          <w:tcPr>
            <w:tcW w:w="2005" w:type="dxa"/>
          </w:tcPr>
          <w:p w:rsidR="00E61E47" w:rsidRPr="006237EB" w:rsidRDefault="00E61E47" w:rsidP="005B57E8">
            <w:pPr>
              <w:widowControl w:val="0"/>
              <w:jc w:val="center"/>
              <w:rPr>
                <w:sz w:val="24"/>
                <w:szCs w:val="24"/>
              </w:rPr>
            </w:pPr>
            <w:r w:rsidRPr="006237EB">
              <w:rPr>
                <w:sz w:val="24"/>
                <w:szCs w:val="24"/>
              </w:rPr>
              <w:t>1,231</w:t>
            </w:r>
          </w:p>
        </w:tc>
        <w:tc>
          <w:tcPr>
            <w:tcW w:w="2005" w:type="dxa"/>
          </w:tcPr>
          <w:p w:rsidR="00E61E47" w:rsidRPr="006237EB" w:rsidRDefault="00E61E47" w:rsidP="005B57E8">
            <w:pPr>
              <w:widowControl w:val="0"/>
              <w:jc w:val="center"/>
              <w:rPr>
                <w:sz w:val="24"/>
                <w:szCs w:val="24"/>
              </w:rPr>
            </w:pPr>
            <w:r w:rsidRPr="006237EB">
              <w:rPr>
                <w:sz w:val="24"/>
                <w:szCs w:val="24"/>
              </w:rPr>
              <w:t>1,128</w:t>
            </w:r>
          </w:p>
        </w:tc>
        <w:tc>
          <w:tcPr>
            <w:tcW w:w="2006" w:type="dxa"/>
          </w:tcPr>
          <w:p w:rsidR="00E61E47" w:rsidRPr="006237EB" w:rsidRDefault="00E61E47" w:rsidP="005B57E8">
            <w:pPr>
              <w:widowControl w:val="0"/>
              <w:jc w:val="center"/>
              <w:rPr>
                <w:sz w:val="24"/>
                <w:szCs w:val="24"/>
              </w:rPr>
            </w:pPr>
            <w:r w:rsidRPr="006237EB">
              <w:rPr>
                <w:sz w:val="24"/>
                <w:szCs w:val="24"/>
              </w:rPr>
              <w:t>1,29</w:t>
            </w:r>
          </w:p>
        </w:tc>
      </w:tr>
      <w:tr w:rsidR="00E61E47" w:rsidRPr="006237EB" w:rsidTr="005B57E8">
        <w:trPr>
          <w:jc w:val="center"/>
        </w:trPr>
        <w:tc>
          <w:tcPr>
            <w:tcW w:w="1477" w:type="dxa"/>
          </w:tcPr>
          <w:p w:rsidR="00E61E47" w:rsidRPr="006237EB" w:rsidRDefault="00E61E47" w:rsidP="005B57E8">
            <w:pPr>
              <w:widowControl w:val="0"/>
              <w:jc w:val="center"/>
              <w:rPr>
                <w:i/>
                <w:sz w:val="24"/>
                <w:szCs w:val="24"/>
              </w:rPr>
            </w:pPr>
            <w:r w:rsidRPr="006237EB">
              <w:rPr>
                <w:i/>
                <w:sz w:val="24"/>
                <w:szCs w:val="24"/>
              </w:rPr>
              <w:t>ВНД</w:t>
            </w:r>
          </w:p>
        </w:tc>
        <w:tc>
          <w:tcPr>
            <w:tcW w:w="2005" w:type="dxa"/>
          </w:tcPr>
          <w:p w:rsidR="00E61E47" w:rsidRPr="006237EB" w:rsidRDefault="00E61E47" w:rsidP="005B57E8">
            <w:pPr>
              <w:widowControl w:val="0"/>
              <w:jc w:val="center"/>
              <w:rPr>
                <w:sz w:val="24"/>
                <w:szCs w:val="24"/>
              </w:rPr>
            </w:pPr>
            <w:r w:rsidRPr="006237EB">
              <w:rPr>
                <w:sz w:val="24"/>
                <w:szCs w:val="24"/>
              </w:rPr>
              <w:t>22,31%</w:t>
            </w:r>
          </w:p>
        </w:tc>
        <w:tc>
          <w:tcPr>
            <w:tcW w:w="2005" w:type="dxa"/>
          </w:tcPr>
          <w:p w:rsidR="00E61E47" w:rsidRPr="006237EB" w:rsidRDefault="00E61E47" w:rsidP="005B57E8">
            <w:pPr>
              <w:widowControl w:val="0"/>
              <w:jc w:val="center"/>
              <w:rPr>
                <w:sz w:val="24"/>
                <w:szCs w:val="24"/>
              </w:rPr>
            </w:pPr>
            <w:r w:rsidRPr="006237EB">
              <w:rPr>
                <w:sz w:val="24"/>
                <w:szCs w:val="24"/>
              </w:rPr>
              <w:t>20,9%</w:t>
            </w:r>
          </w:p>
        </w:tc>
        <w:tc>
          <w:tcPr>
            <w:tcW w:w="2005" w:type="dxa"/>
          </w:tcPr>
          <w:p w:rsidR="00E61E47" w:rsidRPr="006237EB" w:rsidRDefault="00E61E47" w:rsidP="005B57E8">
            <w:pPr>
              <w:widowControl w:val="0"/>
              <w:jc w:val="center"/>
              <w:rPr>
                <w:sz w:val="24"/>
                <w:szCs w:val="24"/>
              </w:rPr>
            </w:pPr>
            <w:r w:rsidRPr="006237EB">
              <w:rPr>
                <w:sz w:val="24"/>
                <w:szCs w:val="24"/>
              </w:rPr>
              <w:t>27,7%</w:t>
            </w:r>
          </w:p>
        </w:tc>
        <w:tc>
          <w:tcPr>
            <w:tcW w:w="2006" w:type="dxa"/>
          </w:tcPr>
          <w:p w:rsidR="00E61E47" w:rsidRPr="006237EB" w:rsidRDefault="00E61E47" w:rsidP="005B57E8">
            <w:pPr>
              <w:widowControl w:val="0"/>
              <w:jc w:val="center"/>
              <w:rPr>
                <w:sz w:val="24"/>
                <w:szCs w:val="24"/>
              </w:rPr>
            </w:pPr>
            <w:r w:rsidRPr="006237EB">
              <w:rPr>
                <w:sz w:val="24"/>
                <w:szCs w:val="24"/>
              </w:rPr>
              <w:t>27,8%</w:t>
            </w:r>
          </w:p>
        </w:tc>
      </w:tr>
      <w:tr w:rsidR="00E61E47" w:rsidRPr="006237EB" w:rsidTr="005B57E8">
        <w:trPr>
          <w:jc w:val="center"/>
        </w:trPr>
        <w:tc>
          <w:tcPr>
            <w:tcW w:w="1477" w:type="dxa"/>
          </w:tcPr>
          <w:p w:rsidR="00E61E47" w:rsidRPr="006237EB" w:rsidRDefault="00E61E47" w:rsidP="005B57E8">
            <w:pPr>
              <w:widowControl w:val="0"/>
              <w:jc w:val="center"/>
              <w:rPr>
                <w:i/>
                <w:sz w:val="24"/>
                <w:szCs w:val="24"/>
              </w:rPr>
            </w:pPr>
            <w:r w:rsidRPr="006237EB">
              <w:rPr>
                <w:i/>
                <w:sz w:val="24"/>
                <w:szCs w:val="24"/>
              </w:rPr>
              <w:t>СО</w:t>
            </w:r>
          </w:p>
        </w:tc>
        <w:tc>
          <w:tcPr>
            <w:tcW w:w="2005" w:type="dxa"/>
          </w:tcPr>
          <w:p w:rsidR="00E61E47" w:rsidRPr="006237EB" w:rsidRDefault="00E61E47" w:rsidP="005B57E8">
            <w:pPr>
              <w:widowControl w:val="0"/>
              <w:jc w:val="center"/>
              <w:rPr>
                <w:sz w:val="24"/>
                <w:szCs w:val="24"/>
              </w:rPr>
            </w:pPr>
            <w:r w:rsidRPr="006237EB">
              <w:rPr>
                <w:sz w:val="24"/>
                <w:szCs w:val="24"/>
              </w:rPr>
              <w:t>2,33 года</w:t>
            </w:r>
          </w:p>
        </w:tc>
        <w:tc>
          <w:tcPr>
            <w:tcW w:w="2005" w:type="dxa"/>
          </w:tcPr>
          <w:p w:rsidR="00E61E47" w:rsidRPr="006237EB" w:rsidRDefault="00E61E47" w:rsidP="005B57E8">
            <w:pPr>
              <w:widowControl w:val="0"/>
              <w:jc w:val="center"/>
              <w:rPr>
                <w:sz w:val="24"/>
                <w:szCs w:val="24"/>
              </w:rPr>
            </w:pPr>
            <w:r w:rsidRPr="006237EB">
              <w:rPr>
                <w:sz w:val="24"/>
                <w:szCs w:val="24"/>
              </w:rPr>
              <w:t>2 года</w:t>
            </w:r>
          </w:p>
        </w:tc>
        <w:tc>
          <w:tcPr>
            <w:tcW w:w="2005" w:type="dxa"/>
          </w:tcPr>
          <w:p w:rsidR="00E61E47" w:rsidRPr="006237EB" w:rsidRDefault="00E61E47" w:rsidP="005B57E8">
            <w:pPr>
              <w:widowControl w:val="0"/>
              <w:jc w:val="center"/>
              <w:rPr>
                <w:sz w:val="24"/>
                <w:szCs w:val="24"/>
              </w:rPr>
            </w:pPr>
            <w:r w:rsidRPr="006237EB">
              <w:rPr>
                <w:sz w:val="24"/>
                <w:szCs w:val="24"/>
              </w:rPr>
              <w:t>2,16 года</w:t>
            </w:r>
          </w:p>
        </w:tc>
        <w:tc>
          <w:tcPr>
            <w:tcW w:w="2006" w:type="dxa"/>
          </w:tcPr>
          <w:p w:rsidR="00E61E47" w:rsidRPr="006237EB" w:rsidRDefault="00E61E47" w:rsidP="005B57E8">
            <w:pPr>
              <w:widowControl w:val="0"/>
              <w:jc w:val="center"/>
              <w:rPr>
                <w:sz w:val="24"/>
                <w:szCs w:val="24"/>
              </w:rPr>
            </w:pPr>
            <w:r w:rsidRPr="006237EB">
              <w:rPr>
                <w:sz w:val="24"/>
                <w:szCs w:val="24"/>
              </w:rPr>
              <w:t>1,79 года</w:t>
            </w:r>
          </w:p>
        </w:tc>
      </w:tr>
    </w:tbl>
    <w:p w:rsidR="00E61E47" w:rsidRPr="00877ED4" w:rsidRDefault="00E61E47" w:rsidP="00E61E47">
      <w:pPr>
        <w:widowControl w:val="0"/>
        <w:spacing w:line="264" w:lineRule="auto"/>
        <w:ind w:firstLine="567"/>
        <w:jc w:val="both"/>
        <w:rPr>
          <w:sz w:val="28"/>
          <w:szCs w:val="28"/>
        </w:rPr>
      </w:pPr>
      <w:r w:rsidRPr="00877ED4">
        <w:rPr>
          <w:sz w:val="28"/>
          <w:szCs w:val="28"/>
        </w:rPr>
        <w:t>Таким образом, рассмотрев четыре инвестиционных проекта по четырем показ</w:t>
      </w:r>
      <w:r w:rsidRPr="00877ED4">
        <w:rPr>
          <w:sz w:val="28"/>
          <w:szCs w:val="28"/>
        </w:rPr>
        <w:t>а</w:t>
      </w:r>
      <w:r w:rsidRPr="00877ED4">
        <w:rPr>
          <w:sz w:val="28"/>
          <w:szCs w:val="28"/>
        </w:rPr>
        <w:t>телям, можно отдать предпочтение первому проекту.</w:t>
      </w:r>
    </w:p>
    <w:p w:rsidR="00E61E47" w:rsidRPr="00877ED4" w:rsidRDefault="00E61E47" w:rsidP="00E61E47">
      <w:pPr>
        <w:widowControl w:val="0"/>
        <w:spacing w:line="264" w:lineRule="auto"/>
        <w:ind w:firstLine="567"/>
        <w:jc w:val="both"/>
        <w:rPr>
          <w:sz w:val="28"/>
          <w:szCs w:val="28"/>
        </w:rPr>
      </w:pPr>
      <w:r w:rsidRPr="00877ED4">
        <w:rPr>
          <w:b/>
          <w:sz w:val="28"/>
          <w:szCs w:val="28"/>
        </w:rPr>
        <w:t>Пример 20.</w:t>
      </w:r>
      <w:r w:rsidRPr="00877ED4">
        <w:rPr>
          <w:sz w:val="28"/>
          <w:szCs w:val="28"/>
        </w:rPr>
        <w:t xml:space="preserve"> </w:t>
      </w:r>
      <w:proofErr w:type="gramStart"/>
      <w:r w:rsidRPr="00877ED4">
        <w:rPr>
          <w:sz w:val="28"/>
          <w:szCs w:val="28"/>
        </w:rPr>
        <w:t>Имеется ряд инвестиционных проектов, требующих равную велич</w:t>
      </w:r>
      <w:r w:rsidRPr="00877ED4">
        <w:rPr>
          <w:sz w:val="28"/>
          <w:szCs w:val="28"/>
        </w:rPr>
        <w:t>и</w:t>
      </w:r>
      <w:r w:rsidRPr="00877ED4">
        <w:rPr>
          <w:sz w:val="28"/>
          <w:szCs w:val="28"/>
        </w:rPr>
        <w:t>ну стартовых капиталов – 200 тыс. руб. Цена капитала, т.е. предполагаемый доход, с</w:t>
      </w:r>
      <w:r w:rsidRPr="00877ED4">
        <w:rPr>
          <w:sz w:val="28"/>
          <w:szCs w:val="28"/>
        </w:rPr>
        <w:t>о</w:t>
      </w:r>
      <w:r w:rsidRPr="00877ED4">
        <w:rPr>
          <w:sz w:val="28"/>
          <w:szCs w:val="28"/>
        </w:rPr>
        <w:t xml:space="preserve">ставляет 10%. Требуется выбрать наиболее </w:t>
      </w:r>
      <w:r w:rsidRPr="00877ED4">
        <w:rPr>
          <w:sz w:val="28"/>
          <w:szCs w:val="28"/>
        </w:rPr>
        <w:lastRenderedPageBreak/>
        <w:t>оптимальный из них, если потоки платежей (приток) характеризуются следу</w:t>
      </w:r>
      <w:r w:rsidRPr="00877ED4">
        <w:rPr>
          <w:sz w:val="28"/>
          <w:szCs w:val="28"/>
        </w:rPr>
        <w:t>ю</w:t>
      </w:r>
      <w:r w:rsidRPr="00877ED4">
        <w:rPr>
          <w:sz w:val="28"/>
          <w:szCs w:val="28"/>
        </w:rPr>
        <w:t>щими данными (тыс. руб.):</w:t>
      </w:r>
      <w:proofErr w:type="gramEnd"/>
    </w:p>
    <w:p w:rsidR="00E61E47" w:rsidRPr="00877ED4" w:rsidRDefault="00E61E47" w:rsidP="00E61E47">
      <w:pPr>
        <w:widowControl w:val="0"/>
        <w:spacing w:line="264" w:lineRule="auto"/>
        <w:ind w:firstLine="567"/>
        <w:jc w:val="both"/>
        <w:rPr>
          <w:sz w:val="28"/>
          <w:szCs w:val="28"/>
        </w:rPr>
      </w:pPr>
      <w:r w:rsidRPr="00877ED4">
        <w:rPr>
          <w:sz w:val="28"/>
          <w:szCs w:val="28"/>
        </w:rPr>
        <w:t>Проект</w:t>
      </w:r>
      <w:proofErr w:type="gramStart"/>
      <w:r w:rsidRPr="00877ED4">
        <w:rPr>
          <w:sz w:val="28"/>
          <w:szCs w:val="28"/>
        </w:rPr>
        <w:t xml:space="preserve"> А</w:t>
      </w:r>
      <w:proofErr w:type="gramEnd"/>
      <w:r w:rsidRPr="00877ED4">
        <w:rPr>
          <w:sz w:val="28"/>
          <w:szCs w:val="28"/>
        </w:rPr>
        <w:t>: 100; 140. Проект</w:t>
      </w:r>
      <w:proofErr w:type="gramStart"/>
      <w:r w:rsidRPr="00877ED4">
        <w:rPr>
          <w:sz w:val="28"/>
          <w:szCs w:val="28"/>
        </w:rPr>
        <w:t xml:space="preserve"> Б</w:t>
      </w:r>
      <w:proofErr w:type="gramEnd"/>
      <w:r w:rsidRPr="00877ED4">
        <w:rPr>
          <w:sz w:val="28"/>
          <w:szCs w:val="28"/>
        </w:rPr>
        <w:t>: 60; 80; 120. Проект</w:t>
      </w:r>
      <w:proofErr w:type="gramStart"/>
      <w:r w:rsidRPr="00877ED4">
        <w:rPr>
          <w:sz w:val="28"/>
          <w:szCs w:val="28"/>
        </w:rPr>
        <w:t xml:space="preserve"> В</w:t>
      </w:r>
      <w:proofErr w:type="gramEnd"/>
      <w:r w:rsidRPr="00877ED4">
        <w:rPr>
          <w:sz w:val="28"/>
          <w:szCs w:val="28"/>
        </w:rPr>
        <w:t>: 100; 144.</w:t>
      </w:r>
    </w:p>
    <w:p w:rsidR="00E61E47" w:rsidRPr="00877ED4" w:rsidRDefault="00E61E47" w:rsidP="00E61E47">
      <w:pPr>
        <w:widowControl w:val="0"/>
        <w:spacing w:line="264" w:lineRule="auto"/>
        <w:ind w:firstLine="567"/>
        <w:jc w:val="both"/>
        <w:rPr>
          <w:sz w:val="28"/>
          <w:szCs w:val="28"/>
        </w:rPr>
      </w:pPr>
      <w:r w:rsidRPr="00877ED4">
        <w:rPr>
          <w:sz w:val="28"/>
          <w:szCs w:val="28"/>
        </w:rPr>
        <w:t>Расчет ЧДД каждого проекта представим в табл. 20.</w:t>
      </w:r>
    </w:p>
    <w:p w:rsidR="00E61E47" w:rsidRPr="00877ED4" w:rsidRDefault="00E61E47" w:rsidP="00E61E47">
      <w:pPr>
        <w:widowControl w:val="0"/>
        <w:spacing w:line="264" w:lineRule="auto"/>
        <w:ind w:firstLine="567"/>
        <w:jc w:val="both"/>
        <w:rPr>
          <w:sz w:val="28"/>
          <w:szCs w:val="28"/>
        </w:rPr>
      </w:pPr>
      <w:r w:rsidRPr="00877ED4">
        <w:rPr>
          <w:i/>
          <w:sz w:val="28"/>
          <w:szCs w:val="28"/>
        </w:rPr>
        <w:t>ЧДД</w:t>
      </w:r>
      <w:r w:rsidRPr="00877ED4">
        <w:rPr>
          <w:sz w:val="28"/>
          <w:szCs w:val="28"/>
          <w:vertAlign w:val="subscript"/>
        </w:rPr>
        <w:t>А</w:t>
      </w:r>
      <w:r w:rsidRPr="00877ED4">
        <w:rPr>
          <w:sz w:val="28"/>
          <w:szCs w:val="28"/>
        </w:rPr>
        <w:t xml:space="preserve"> = 6,54 + 5,52 + 4,46 = 16,52; </w:t>
      </w:r>
      <w:r w:rsidRPr="00877ED4">
        <w:rPr>
          <w:i/>
          <w:sz w:val="28"/>
          <w:szCs w:val="28"/>
        </w:rPr>
        <w:t>ЧДД</w:t>
      </w:r>
      <w:r w:rsidRPr="00877ED4">
        <w:rPr>
          <w:sz w:val="28"/>
          <w:szCs w:val="28"/>
          <w:vertAlign w:val="subscript"/>
        </w:rPr>
        <w:t>Б</w:t>
      </w:r>
      <w:r w:rsidRPr="00877ED4">
        <w:rPr>
          <w:sz w:val="28"/>
          <w:szCs w:val="28"/>
        </w:rPr>
        <w:t xml:space="preserve"> = 10,74 + 8,14 = 18,88;</w:t>
      </w:r>
    </w:p>
    <w:p w:rsidR="00E61E47" w:rsidRPr="00877ED4" w:rsidRDefault="00E61E47" w:rsidP="00E61E47">
      <w:pPr>
        <w:widowControl w:val="0"/>
        <w:spacing w:line="264" w:lineRule="auto"/>
        <w:ind w:firstLine="567"/>
        <w:jc w:val="both"/>
        <w:rPr>
          <w:sz w:val="28"/>
          <w:szCs w:val="28"/>
        </w:rPr>
      </w:pPr>
      <w:r w:rsidRPr="00877ED4">
        <w:rPr>
          <w:i/>
          <w:sz w:val="28"/>
          <w:szCs w:val="28"/>
        </w:rPr>
        <w:t>ЧДД</w:t>
      </w:r>
      <w:r w:rsidRPr="00877ED4">
        <w:rPr>
          <w:sz w:val="28"/>
          <w:szCs w:val="28"/>
          <w:vertAlign w:val="subscript"/>
        </w:rPr>
        <w:t>В</w:t>
      </w:r>
      <w:r w:rsidRPr="00877ED4">
        <w:rPr>
          <w:sz w:val="28"/>
          <w:szCs w:val="28"/>
        </w:rPr>
        <w:t xml:space="preserve"> = 9,84 + 8,25 + 6,7 = 24,79.</w:t>
      </w:r>
    </w:p>
    <w:p w:rsidR="00E61E47" w:rsidRPr="00877ED4" w:rsidRDefault="00E61E47" w:rsidP="00E61E47">
      <w:pPr>
        <w:widowControl w:val="0"/>
        <w:spacing w:line="264" w:lineRule="auto"/>
        <w:ind w:firstLine="567"/>
        <w:jc w:val="both"/>
        <w:rPr>
          <w:sz w:val="28"/>
          <w:szCs w:val="28"/>
        </w:rPr>
      </w:pPr>
      <w:r w:rsidRPr="00877ED4">
        <w:rPr>
          <w:sz w:val="28"/>
          <w:szCs w:val="28"/>
        </w:rPr>
        <w:t xml:space="preserve">Произведенные расчеты </w:t>
      </w:r>
      <w:r w:rsidRPr="00877ED4">
        <w:rPr>
          <w:i/>
          <w:sz w:val="28"/>
          <w:szCs w:val="28"/>
        </w:rPr>
        <w:t>ЧДД</w:t>
      </w:r>
      <w:r w:rsidRPr="00877ED4">
        <w:rPr>
          <w:sz w:val="28"/>
          <w:szCs w:val="28"/>
        </w:rPr>
        <w:t xml:space="preserve"> для каждого проекта показывают, что при тре</w:t>
      </w:r>
      <w:r w:rsidRPr="00877ED4">
        <w:rPr>
          <w:sz w:val="28"/>
          <w:szCs w:val="28"/>
        </w:rPr>
        <w:t>х</w:t>
      </w:r>
      <w:r w:rsidRPr="00877ED4">
        <w:rPr>
          <w:sz w:val="28"/>
          <w:szCs w:val="28"/>
        </w:rPr>
        <w:t>кратном повторении цикла проекта</w:t>
      </w:r>
      <w:proofErr w:type="gramStart"/>
      <w:r w:rsidRPr="00877ED4">
        <w:rPr>
          <w:sz w:val="28"/>
          <w:szCs w:val="28"/>
        </w:rPr>
        <w:t xml:space="preserve"> А</w:t>
      </w:r>
      <w:proofErr w:type="gramEnd"/>
      <w:r w:rsidRPr="00877ED4">
        <w:rPr>
          <w:sz w:val="28"/>
          <w:szCs w:val="28"/>
        </w:rPr>
        <w:t xml:space="preserve"> суммарное значение </w:t>
      </w:r>
      <w:r w:rsidRPr="00877ED4">
        <w:rPr>
          <w:i/>
          <w:sz w:val="28"/>
          <w:szCs w:val="28"/>
        </w:rPr>
        <w:t>ЧДД</w:t>
      </w:r>
      <w:r w:rsidRPr="00877ED4">
        <w:rPr>
          <w:sz w:val="28"/>
          <w:szCs w:val="28"/>
        </w:rPr>
        <w:t xml:space="preserve"> составит 16,52 тыс. руб.: </w:t>
      </w:r>
      <w:r w:rsidRPr="00877ED4">
        <w:rPr>
          <w:position w:val="-30"/>
          <w:sz w:val="28"/>
          <w:szCs w:val="28"/>
        </w:rPr>
        <w:object w:dxaOrig="5260" w:dyaOrig="680">
          <v:shape id="_x0000_i1039" type="#_x0000_t75" style="width:286.5pt;height:37.5pt" o:ole="">
            <v:imagedata r:id="rId34" o:title=""/>
          </v:shape>
          <o:OLEObject Type="Embed" ProgID="Equation.3" ShapeID="_x0000_i1039" DrawAspect="Content" ObjectID="_1728548197" r:id="rId35"/>
        </w:object>
      </w:r>
    </w:p>
    <w:p w:rsidR="00E61E47" w:rsidRPr="00877ED4" w:rsidRDefault="00E61E47" w:rsidP="00E61E47">
      <w:pPr>
        <w:widowControl w:val="0"/>
        <w:spacing w:line="264" w:lineRule="auto"/>
        <w:jc w:val="both"/>
        <w:rPr>
          <w:sz w:val="28"/>
          <w:szCs w:val="28"/>
        </w:rPr>
      </w:pPr>
      <w:r w:rsidRPr="00877ED4">
        <w:rPr>
          <w:sz w:val="28"/>
          <w:szCs w:val="28"/>
        </w:rPr>
        <w:t xml:space="preserve">для проектов Б и В значение </w:t>
      </w:r>
      <w:r w:rsidRPr="00877ED4">
        <w:rPr>
          <w:i/>
          <w:sz w:val="28"/>
          <w:szCs w:val="28"/>
        </w:rPr>
        <w:t>ЧДД</w:t>
      </w:r>
      <w:r w:rsidRPr="00877ED4">
        <w:rPr>
          <w:sz w:val="28"/>
          <w:szCs w:val="28"/>
        </w:rPr>
        <w:t xml:space="preserve"> соответственно составляет 18,88 и 24,79 </w:t>
      </w:r>
      <w:proofErr w:type="spellStart"/>
      <w:r w:rsidRPr="00877ED4">
        <w:rPr>
          <w:sz w:val="28"/>
          <w:szCs w:val="28"/>
        </w:rPr>
        <w:t>тыс</w:t>
      </w:r>
      <w:proofErr w:type="gramStart"/>
      <w:r w:rsidRPr="00877ED4">
        <w:rPr>
          <w:sz w:val="28"/>
          <w:szCs w:val="28"/>
        </w:rPr>
        <w:t>.р</w:t>
      </w:r>
      <w:proofErr w:type="gramEnd"/>
      <w:r w:rsidRPr="00877ED4">
        <w:rPr>
          <w:sz w:val="28"/>
          <w:szCs w:val="28"/>
        </w:rPr>
        <w:t>уб</w:t>
      </w:r>
      <w:proofErr w:type="spellEnd"/>
      <w:r w:rsidRPr="00877ED4">
        <w:rPr>
          <w:sz w:val="28"/>
          <w:szCs w:val="28"/>
        </w:rPr>
        <w:t>.</w:t>
      </w:r>
    </w:p>
    <w:p w:rsidR="00E61E47" w:rsidRPr="00877ED4" w:rsidRDefault="00E61E47" w:rsidP="00E61E47">
      <w:pPr>
        <w:widowControl w:val="0"/>
        <w:spacing w:line="264" w:lineRule="auto"/>
        <w:ind w:firstLine="567"/>
        <w:jc w:val="both"/>
        <w:rPr>
          <w:sz w:val="28"/>
          <w:szCs w:val="28"/>
        </w:rPr>
      </w:pPr>
      <w:r w:rsidRPr="00877ED4">
        <w:rPr>
          <w:sz w:val="28"/>
          <w:szCs w:val="28"/>
        </w:rPr>
        <w:t>Поскольку из трех рассмотренных проектов, имеющих различную продолжител</w:t>
      </w:r>
      <w:r w:rsidRPr="00877ED4">
        <w:rPr>
          <w:sz w:val="28"/>
          <w:szCs w:val="28"/>
        </w:rPr>
        <w:t>ь</w:t>
      </w:r>
      <w:r w:rsidRPr="00877ED4">
        <w:rPr>
          <w:sz w:val="28"/>
          <w:szCs w:val="28"/>
        </w:rPr>
        <w:t xml:space="preserve">ность и различные денежные потоки, наибольшее значение </w:t>
      </w:r>
      <w:r w:rsidRPr="00877ED4">
        <w:rPr>
          <w:i/>
          <w:sz w:val="28"/>
          <w:szCs w:val="28"/>
        </w:rPr>
        <w:t>ЧДД</w:t>
      </w:r>
      <w:r w:rsidRPr="00877ED4">
        <w:rPr>
          <w:sz w:val="28"/>
          <w:szCs w:val="28"/>
        </w:rPr>
        <w:t xml:space="preserve"> принадлежит проекту</w:t>
      </w:r>
      <w:proofErr w:type="gramStart"/>
      <w:r w:rsidRPr="00877ED4">
        <w:rPr>
          <w:sz w:val="28"/>
          <w:szCs w:val="28"/>
        </w:rPr>
        <w:t xml:space="preserve"> В</w:t>
      </w:r>
      <w:proofErr w:type="gramEnd"/>
      <w:r w:rsidRPr="00877ED4">
        <w:rPr>
          <w:sz w:val="28"/>
          <w:szCs w:val="28"/>
        </w:rPr>
        <w:t>, то его можно считать наиб</w:t>
      </w:r>
      <w:r w:rsidRPr="00877ED4">
        <w:rPr>
          <w:sz w:val="28"/>
          <w:szCs w:val="28"/>
        </w:rPr>
        <w:t>о</w:t>
      </w:r>
      <w:r w:rsidRPr="00877ED4">
        <w:rPr>
          <w:sz w:val="28"/>
          <w:szCs w:val="28"/>
        </w:rPr>
        <w:t>лее привлекательным.</w:t>
      </w:r>
    </w:p>
    <w:p w:rsidR="00E61E47" w:rsidRPr="00877ED4" w:rsidRDefault="00E61E47" w:rsidP="00E61E47">
      <w:pPr>
        <w:widowControl w:val="0"/>
        <w:spacing w:line="264" w:lineRule="auto"/>
        <w:ind w:firstLine="567"/>
        <w:jc w:val="right"/>
        <w:rPr>
          <w:b/>
          <w:i/>
          <w:sz w:val="28"/>
          <w:szCs w:val="28"/>
        </w:rPr>
      </w:pPr>
      <w:r w:rsidRPr="00877ED4">
        <w:rPr>
          <w:b/>
          <w:i/>
          <w:sz w:val="28"/>
          <w:szCs w:val="28"/>
        </w:rPr>
        <w:t>Таблица 20</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134"/>
        <w:gridCol w:w="1559"/>
        <w:gridCol w:w="992"/>
        <w:gridCol w:w="1843"/>
        <w:gridCol w:w="992"/>
        <w:gridCol w:w="1560"/>
      </w:tblGrid>
      <w:tr w:rsidR="00E61E47" w:rsidRPr="00E61E47" w:rsidTr="005B57E8">
        <w:tc>
          <w:tcPr>
            <w:tcW w:w="817" w:type="dxa"/>
            <w:vMerge w:val="restart"/>
            <w:vAlign w:val="center"/>
          </w:tcPr>
          <w:p w:rsidR="00E61E47" w:rsidRPr="00E61E47" w:rsidRDefault="00E61E47" w:rsidP="005B57E8">
            <w:pPr>
              <w:widowControl w:val="0"/>
              <w:jc w:val="center"/>
              <w:rPr>
                <w:sz w:val="16"/>
                <w:szCs w:val="16"/>
              </w:rPr>
            </w:pPr>
            <w:r w:rsidRPr="00E61E47">
              <w:rPr>
                <w:sz w:val="16"/>
                <w:szCs w:val="16"/>
              </w:rPr>
              <w:t>Г</w:t>
            </w:r>
            <w:r w:rsidRPr="00E61E47">
              <w:rPr>
                <w:sz w:val="16"/>
                <w:szCs w:val="16"/>
              </w:rPr>
              <w:t>о</w:t>
            </w:r>
            <w:r w:rsidRPr="00E61E47">
              <w:rPr>
                <w:sz w:val="16"/>
                <w:szCs w:val="16"/>
              </w:rPr>
              <w:t>ды</w:t>
            </w:r>
          </w:p>
        </w:tc>
        <w:tc>
          <w:tcPr>
            <w:tcW w:w="1843" w:type="dxa"/>
            <w:vMerge w:val="restart"/>
            <w:vAlign w:val="center"/>
          </w:tcPr>
          <w:p w:rsidR="00E61E47" w:rsidRPr="00E61E47" w:rsidRDefault="00E61E47" w:rsidP="005B57E8">
            <w:pPr>
              <w:widowControl w:val="0"/>
              <w:jc w:val="center"/>
              <w:rPr>
                <w:sz w:val="16"/>
                <w:szCs w:val="16"/>
              </w:rPr>
            </w:pPr>
            <w:r w:rsidRPr="00E61E47">
              <w:rPr>
                <w:sz w:val="16"/>
                <w:szCs w:val="16"/>
              </w:rPr>
              <w:t>Коэффиц</w:t>
            </w:r>
            <w:r w:rsidRPr="00E61E47">
              <w:rPr>
                <w:sz w:val="16"/>
                <w:szCs w:val="16"/>
              </w:rPr>
              <w:t>и</w:t>
            </w:r>
            <w:r w:rsidRPr="00E61E47">
              <w:rPr>
                <w:sz w:val="16"/>
                <w:szCs w:val="16"/>
              </w:rPr>
              <w:t>енты дисконтиров</w:t>
            </w:r>
            <w:r w:rsidRPr="00E61E47">
              <w:rPr>
                <w:sz w:val="16"/>
                <w:szCs w:val="16"/>
              </w:rPr>
              <w:t>а</w:t>
            </w:r>
            <w:r w:rsidRPr="00E61E47">
              <w:rPr>
                <w:sz w:val="16"/>
                <w:szCs w:val="16"/>
              </w:rPr>
              <w:t>ния (10%)</w:t>
            </w:r>
          </w:p>
        </w:tc>
        <w:tc>
          <w:tcPr>
            <w:tcW w:w="2693" w:type="dxa"/>
            <w:gridSpan w:val="2"/>
            <w:vAlign w:val="center"/>
          </w:tcPr>
          <w:p w:rsidR="00E61E47" w:rsidRPr="00E61E47" w:rsidRDefault="00E61E47" w:rsidP="005B57E8">
            <w:pPr>
              <w:widowControl w:val="0"/>
              <w:jc w:val="center"/>
              <w:rPr>
                <w:sz w:val="16"/>
                <w:szCs w:val="16"/>
              </w:rPr>
            </w:pPr>
            <w:r w:rsidRPr="00E61E47">
              <w:rPr>
                <w:sz w:val="16"/>
                <w:szCs w:val="16"/>
              </w:rPr>
              <w:t>Цикл 1</w:t>
            </w:r>
          </w:p>
        </w:tc>
        <w:tc>
          <w:tcPr>
            <w:tcW w:w="2835" w:type="dxa"/>
            <w:gridSpan w:val="2"/>
            <w:vAlign w:val="center"/>
          </w:tcPr>
          <w:p w:rsidR="00E61E47" w:rsidRPr="00E61E47" w:rsidRDefault="00E61E47" w:rsidP="005B57E8">
            <w:pPr>
              <w:widowControl w:val="0"/>
              <w:jc w:val="center"/>
              <w:rPr>
                <w:sz w:val="16"/>
                <w:szCs w:val="16"/>
              </w:rPr>
            </w:pPr>
            <w:r w:rsidRPr="00E61E47">
              <w:rPr>
                <w:sz w:val="16"/>
                <w:szCs w:val="16"/>
              </w:rPr>
              <w:t>Цикл 2</w:t>
            </w:r>
          </w:p>
        </w:tc>
        <w:tc>
          <w:tcPr>
            <w:tcW w:w="2552" w:type="dxa"/>
            <w:gridSpan w:val="2"/>
            <w:vAlign w:val="center"/>
          </w:tcPr>
          <w:p w:rsidR="00E61E47" w:rsidRPr="00E61E47" w:rsidRDefault="00E61E47" w:rsidP="005B57E8">
            <w:pPr>
              <w:widowControl w:val="0"/>
              <w:jc w:val="center"/>
              <w:rPr>
                <w:sz w:val="16"/>
                <w:szCs w:val="16"/>
              </w:rPr>
            </w:pPr>
            <w:r w:rsidRPr="00E61E47">
              <w:rPr>
                <w:sz w:val="16"/>
                <w:szCs w:val="16"/>
              </w:rPr>
              <w:t>Цикл 3</w:t>
            </w:r>
          </w:p>
        </w:tc>
      </w:tr>
      <w:tr w:rsidR="00E61E47" w:rsidRPr="00E61E47" w:rsidTr="005B57E8">
        <w:tc>
          <w:tcPr>
            <w:tcW w:w="817" w:type="dxa"/>
            <w:vMerge/>
            <w:vAlign w:val="center"/>
          </w:tcPr>
          <w:p w:rsidR="00E61E47" w:rsidRPr="00E61E47" w:rsidRDefault="00E61E47" w:rsidP="005B57E8">
            <w:pPr>
              <w:widowControl w:val="0"/>
              <w:jc w:val="center"/>
              <w:rPr>
                <w:sz w:val="16"/>
                <w:szCs w:val="16"/>
              </w:rPr>
            </w:pPr>
          </w:p>
        </w:tc>
        <w:tc>
          <w:tcPr>
            <w:tcW w:w="1843" w:type="dxa"/>
            <w:vMerge/>
            <w:vAlign w:val="center"/>
          </w:tcPr>
          <w:p w:rsidR="00E61E47" w:rsidRPr="00E61E47" w:rsidRDefault="00E61E47" w:rsidP="005B57E8">
            <w:pPr>
              <w:widowControl w:val="0"/>
              <w:jc w:val="center"/>
              <w:rPr>
                <w:sz w:val="16"/>
                <w:szCs w:val="16"/>
              </w:rPr>
            </w:pPr>
          </w:p>
        </w:tc>
        <w:tc>
          <w:tcPr>
            <w:tcW w:w="1134" w:type="dxa"/>
            <w:vAlign w:val="center"/>
          </w:tcPr>
          <w:p w:rsidR="00E61E47" w:rsidRPr="00E61E47" w:rsidRDefault="00E61E47" w:rsidP="005B57E8">
            <w:pPr>
              <w:widowControl w:val="0"/>
              <w:jc w:val="center"/>
              <w:rPr>
                <w:sz w:val="16"/>
                <w:szCs w:val="16"/>
              </w:rPr>
            </w:pPr>
            <w:r w:rsidRPr="00E61E47">
              <w:rPr>
                <w:sz w:val="16"/>
                <w:szCs w:val="16"/>
              </w:rPr>
              <w:t>П</w:t>
            </w:r>
            <w:r w:rsidRPr="00E61E47">
              <w:rPr>
                <w:sz w:val="16"/>
                <w:szCs w:val="16"/>
              </w:rPr>
              <w:t>о</w:t>
            </w:r>
            <w:r w:rsidRPr="00E61E47">
              <w:rPr>
                <w:sz w:val="16"/>
                <w:szCs w:val="16"/>
              </w:rPr>
              <w:t>ток</w:t>
            </w:r>
          </w:p>
        </w:tc>
        <w:tc>
          <w:tcPr>
            <w:tcW w:w="1559" w:type="dxa"/>
            <w:vAlign w:val="center"/>
          </w:tcPr>
          <w:p w:rsidR="00E61E47" w:rsidRPr="00E61E47" w:rsidRDefault="00E61E47" w:rsidP="005B57E8">
            <w:pPr>
              <w:widowControl w:val="0"/>
              <w:jc w:val="center"/>
              <w:rPr>
                <w:sz w:val="16"/>
                <w:szCs w:val="16"/>
              </w:rPr>
            </w:pPr>
            <w:r w:rsidRPr="00E61E47">
              <w:rPr>
                <w:sz w:val="16"/>
                <w:szCs w:val="16"/>
              </w:rPr>
              <w:t>Дисконтир</w:t>
            </w:r>
            <w:r w:rsidRPr="00E61E47">
              <w:rPr>
                <w:sz w:val="16"/>
                <w:szCs w:val="16"/>
              </w:rPr>
              <w:t>о</w:t>
            </w:r>
            <w:r w:rsidRPr="00E61E47">
              <w:rPr>
                <w:sz w:val="16"/>
                <w:szCs w:val="16"/>
              </w:rPr>
              <w:t>ванный п</w:t>
            </w:r>
            <w:r w:rsidRPr="00E61E47">
              <w:rPr>
                <w:sz w:val="16"/>
                <w:szCs w:val="16"/>
              </w:rPr>
              <w:t>о</w:t>
            </w:r>
            <w:r w:rsidRPr="00E61E47">
              <w:rPr>
                <w:sz w:val="16"/>
                <w:szCs w:val="16"/>
              </w:rPr>
              <w:t>ток</w:t>
            </w:r>
          </w:p>
        </w:tc>
        <w:tc>
          <w:tcPr>
            <w:tcW w:w="992" w:type="dxa"/>
            <w:vAlign w:val="center"/>
          </w:tcPr>
          <w:p w:rsidR="00E61E47" w:rsidRPr="00E61E47" w:rsidRDefault="00E61E47" w:rsidP="005B57E8">
            <w:pPr>
              <w:widowControl w:val="0"/>
              <w:jc w:val="center"/>
              <w:rPr>
                <w:sz w:val="16"/>
                <w:szCs w:val="16"/>
              </w:rPr>
            </w:pPr>
            <w:r w:rsidRPr="00E61E47">
              <w:rPr>
                <w:sz w:val="16"/>
                <w:szCs w:val="16"/>
              </w:rPr>
              <w:t>П</w:t>
            </w:r>
            <w:r w:rsidRPr="00E61E47">
              <w:rPr>
                <w:sz w:val="16"/>
                <w:szCs w:val="16"/>
              </w:rPr>
              <w:t>о</w:t>
            </w:r>
            <w:r w:rsidRPr="00E61E47">
              <w:rPr>
                <w:sz w:val="16"/>
                <w:szCs w:val="16"/>
              </w:rPr>
              <w:t>ток</w:t>
            </w:r>
          </w:p>
        </w:tc>
        <w:tc>
          <w:tcPr>
            <w:tcW w:w="1843" w:type="dxa"/>
            <w:vAlign w:val="center"/>
          </w:tcPr>
          <w:p w:rsidR="00E61E47" w:rsidRPr="00E61E47" w:rsidRDefault="00E61E47" w:rsidP="005B57E8">
            <w:pPr>
              <w:widowControl w:val="0"/>
              <w:jc w:val="center"/>
              <w:rPr>
                <w:sz w:val="16"/>
                <w:szCs w:val="16"/>
              </w:rPr>
            </w:pPr>
            <w:r w:rsidRPr="00E61E47">
              <w:rPr>
                <w:sz w:val="16"/>
                <w:szCs w:val="16"/>
              </w:rPr>
              <w:t>Дисконтированный п</w:t>
            </w:r>
            <w:r w:rsidRPr="00E61E47">
              <w:rPr>
                <w:sz w:val="16"/>
                <w:szCs w:val="16"/>
              </w:rPr>
              <w:t>о</w:t>
            </w:r>
            <w:r w:rsidRPr="00E61E47">
              <w:rPr>
                <w:sz w:val="16"/>
                <w:szCs w:val="16"/>
              </w:rPr>
              <w:t>ток</w:t>
            </w:r>
          </w:p>
        </w:tc>
        <w:tc>
          <w:tcPr>
            <w:tcW w:w="992" w:type="dxa"/>
            <w:vAlign w:val="center"/>
          </w:tcPr>
          <w:p w:rsidR="00E61E47" w:rsidRPr="00E61E47" w:rsidRDefault="00E61E47" w:rsidP="005B57E8">
            <w:pPr>
              <w:widowControl w:val="0"/>
              <w:jc w:val="center"/>
              <w:rPr>
                <w:sz w:val="16"/>
                <w:szCs w:val="16"/>
              </w:rPr>
            </w:pPr>
            <w:r w:rsidRPr="00E61E47">
              <w:rPr>
                <w:sz w:val="16"/>
                <w:szCs w:val="16"/>
              </w:rPr>
              <w:t>Поток</w:t>
            </w:r>
          </w:p>
        </w:tc>
        <w:tc>
          <w:tcPr>
            <w:tcW w:w="1560" w:type="dxa"/>
            <w:vAlign w:val="center"/>
          </w:tcPr>
          <w:p w:rsidR="00E61E47" w:rsidRPr="00E61E47" w:rsidRDefault="00E61E47" w:rsidP="005B57E8">
            <w:pPr>
              <w:widowControl w:val="0"/>
              <w:jc w:val="center"/>
              <w:rPr>
                <w:sz w:val="16"/>
                <w:szCs w:val="16"/>
              </w:rPr>
            </w:pPr>
            <w:r w:rsidRPr="00E61E47">
              <w:rPr>
                <w:sz w:val="16"/>
                <w:szCs w:val="16"/>
              </w:rPr>
              <w:t>Дисконтир</w:t>
            </w:r>
            <w:r w:rsidRPr="00E61E47">
              <w:rPr>
                <w:sz w:val="16"/>
                <w:szCs w:val="16"/>
              </w:rPr>
              <w:t>о</w:t>
            </w:r>
            <w:r w:rsidRPr="00E61E47">
              <w:rPr>
                <w:sz w:val="16"/>
                <w:szCs w:val="16"/>
              </w:rPr>
              <w:t>ванный п</w:t>
            </w:r>
            <w:r w:rsidRPr="00E61E47">
              <w:rPr>
                <w:sz w:val="16"/>
                <w:szCs w:val="16"/>
              </w:rPr>
              <w:t>о</w:t>
            </w:r>
            <w:r w:rsidRPr="00E61E47">
              <w:rPr>
                <w:sz w:val="16"/>
                <w:szCs w:val="16"/>
              </w:rPr>
              <w:t>ток</w:t>
            </w:r>
          </w:p>
        </w:tc>
      </w:tr>
      <w:tr w:rsidR="00E61E47" w:rsidRPr="00E61E47" w:rsidTr="005B57E8">
        <w:tc>
          <w:tcPr>
            <w:tcW w:w="10740" w:type="dxa"/>
            <w:gridSpan w:val="8"/>
          </w:tcPr>
          <w:p w:rsidR="00E61E47" w:rsidRPr="00E61E47" w:rsidRDefault="00E61E47" w:rsidP="005B57E8">
            <w:pPr>
              <w:widowControl w:val="0"/>
              <w:jc w:val="center"/>
              <w:rPr>
                <w:i/>
                <w:sz w:val="16"/>
                <w:szCs w:val="16"/>
              </w:rPr>
            </w:pPr>
            <w:r w:rsidRPr="00E61E47">
              <w:rPr>
                <w:i/>
                <w:sz w:val="16"/>
                <w:szCs w:val="16"/>
              </w:rPr>
              <w:t>Вариант</w:t>
            </w:r>
            <w:proofErr w:type="gramStart"/>
            <w:r w:rsidRPr="00E61E47">
              <w:rPr>
                <w:i/>
                <w:sz w:val="16"/>
                <w:szCs w:val="16"/>
              </w:rPr>
              <w:t xml:space="preserve"> А</w:t>
            </w:r>
            <w:proofErr w:type="gramEnd"/>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0-й</w:t>
            </w:r>
          </w:p>
        </w:tc>
        <w:tc>
          <w:tcPr>
            <w:tcW w:w="1843" w:type="dxa"/>
          </w:tcPr>
          <w:p w:rsidR="00E61E47" w:rsidRPr="00E61E47" w:rsidRDefault="00E61E47" w:rsidP="005B57E8">
            <w:pPr>
              <w:widowControl w:val="0"/>
              <w:jc w:val="center"/>
              <w:rPr>
                <w:sz w:val="16"/>
                <w:szCs w:val="16"/>
              </w:rPr>
            </w:pPr>
            <w:r w:rsidRPr="00E61E47">
              <w:rPr>
                <w:sz w:val="16"/>
                <w:szCs w:val="16"/>
              </w:rPr>
              <w:t>1</w:t>
            </w:r>
          </w:p>
        </w:tc>
        <w:tc>
          <w:tcPr>
            <w:tcW w:w="1134" w:type="dxa"/>
          </w:tcPr>
          <w:p w:rsidR="00E61E47" w:rsidRPr="00E61E47" w:rsidRDefault="00E61E47" w:rsidP="005B57E8">
            <w:pPr>
              <w:widowControl w:val="0"/>
              <w:jc w:val="center"/>
              <w:rPr>
                <w:sz w:val="16"/>
                <w:szCs w:val="16"/>
              </w:rPr>
            </w:pPr>
            <w:r w:rsidRPr="00E61E47">
              <w:rPr>
                <w:sz w:val="16"/>
                <w:szCs w:val="16"/>
              </w:rPr>
              <w:t>-200</w:t>
            </w:r>
          </w:p>
        </w:tc>
        <w:tc>
          <w:tcPr>
            <w:tcW w:w="1559" w:type="dxa"/>
          </w:tcPr>
          <w:p w:rsidR="00E61E47" w:rsidRPr="00E61E47" w:rsidRDefault="00E61E47" w:rsidP="005B57E8">
            <w:pPr>
              <w:widowControl w:val="0"/>
              <w:jc w:val="center"/>
              <w:rPr>
                <w:sz w:val="16"/>
                <w:szCs w:val="16"/>
              </w:rPr>
            </w:pPr>
            <w:r w:rsidRPr="00E61E47">
              <w:rPr>
                <w:sz w:val="16"/>
                <w:szCs w:val="16"/>
              </w:rPr>
              <w:t>-200</w:t>
            </w: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1-й</w:t>
            </w:r>
          </w:p>
        </w:tc>
        <w:tc>
          <w:tcPr>
            <w:tcW w:w="1843" w:type="dxa"/>
          </w:tcPr>
          <w:p w:rsidR="00E61E47" w:rsidRPr="00E61E47" w:rsidRDefault="00E61E47" w:rsidP="005B57E8">
            <w:pPr>
              <w:widowControl w:val="0"/>
              <w:jc w:val="center"/>
              <w:rPr>
                <w:sz w:val="16"/>
                <w:szCs w:val="16"/>
              </w:rPr>
            </w:pPr>
            <w:r w:rsidRPr="00E61E47">
              <w:rPr>
                <w:sz w:val="16"/>
                <w:szCs w:val="16"/>
              </w:rPr>
              <w:t>0,909</w:t>
            </w:r>
          </w:p>
        </w:tc>
        <w:tc>
          <w:tcPr>
            <w:tcW w:w="1134" w:type="dxa"/>
          </w:tcPr>
          <w:p w:rsidR="00E61E47" w:rsidRPr="00E61E47" w:rsidRDefault="00E61E47" w:rsidP="005B57E8">
            <w:pPr>
              <w:widowControl w:val="0"/>
              <w:jc w:val="center"/>
              <w:rPr>
                <w:sz w:val="16"/>
                <w:szCs w:val="16"/>
              </w:rPr>
            </w:pPr>
            <w:r w:rsidRPr="00E61E47">
              <w:rPr>
                <w:sz w:val="16"/>
                <w:szCs w:val="16"/>
              </w:rPr>
              <w:t>100</w:t>
            </w:r>
          </w:p>
        </w:tc>
        <w:tc>
          <w:tcPr>
            <w:tcW w:w="1559" w:type="dxa"/>
          </w:tcPr>
          <w:p w:rsidR="00E61E47" w:rsidRPr="00E61E47" w:rsidRDefault="00E61E47" w:rsidP="005B57E8">
            <w:pPr>
              <w:widowControl w:val="0"/>
              <w:jc w:val="center"/>
              <w:rPr>
                <w:sz w:val="16"/>
                <w:szCs w:val="16"/>
              </w:rPr>
            </w:pPr>
            <w:r w:rsidRPr="00E61E47">
              <w:rPr>
                <w:sz w:val="16"/>
                <w:szCs w:val="16"/>
              </w:rPr>
              <w:t>90,9</w:t>
            </w: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2-й</w:t>
            </w:r>
          </w:p>
        </w:tc>
        <w:tc>
          <w:tcPr>
            <w:tcW w:w="1843" w:type="dxa"/>
          </w:tcPr>
          <w:p w:rsidR="00E61E47" w:rsidRPr="00E61E47" w:rsidRDefault="00E61E47" w:rsidP="005B57E8">
            <w:pPr>
              <w:widowControl w:val="0"/>
              <w:jc w:val="center"/>
              <w:rPr>
                <w:sz w:val="16"/>
                <w:szCs w:val="16"/>
              </w:rPr>
            </w:pPr>
            <w:r w:rsidRPr="00E61E47">
              <w:rPr>
                <w:sz w:val="16"/>
                <w:szCs w:val="16"/>
              </w:rPr>
              <w:t>0,826</w:t>
            </w:r>
          </w:p>
        </w:tc>
        <w:tc>
          <w:tcPr>
            <w:tcW w:w="1134" w:type="dxa"/>
          </w:tcPr>
          <w:p w:rsidR="00E61E47" w:rsidRPr="00E61E47" w:rsidRDefault="00E61E47" w:rsidP="005B57E8">
            <w:pPr>
              <w:widowControl w:val="0"/>
              <w:jc w:val="center"/>
              <w:rPr>
                <w:sz w:val="16"/>
                <w:szCs w:val="16"/>
              </w:rPr>
            </w:pPr>
            <w:r w:rsidRPr="00E61E47">
              <w:rPr>
                <w:sz w:val="16"/>
                <w:szCs w:val="16"/>
              </w:rPr>
              <w:t>140</w:t>
            </w:r>
          </w:p>
        </w:tc>
        <w:tc>
          <w:tcPr>
            <w:tcW w:w="1559" w:type="dxa"/>
          </w:tcPr>
          <w:p w:rsidR="00E61E47" w:rsidRPr="00E61E47" w:rsidRDefault="00E61E47" w:rsidP="005B57E8">
            <w:pPr>
              <w:widowControl w:val="0"/>
              <w:jc w:val="center"/>
              <w:rPr>
                <w:sz w:val="16"/>
                <w:szCs w:val="16"/>
              </w:rPr>
            </w:pPr>
            <w:r w:rsidRPr="00E61E47">
              <w:rPr>
                <w:sz w:val="16"/>
                <w:szCs w:val="16"/>
              </w:rPr>
              <w:t>115,64</w:t>
            </w:r>
          </w:p>
        </w:tc>
        <w:tc>
          <w:tcPr>
            <w:tcW w:w="992" w:type="dxa"/>
          </w:tcPr>
          <w:p w:rsidR="00E61E47" w:rsidRPr="00E61E47" w:rsidRDefault="00E61E47" w:rsidP="005B57E8">
            <w:pPr>
              <w:widowControl w:val="0"/>
              <w:jc w:val="center"/>
              <w:rPr>
                <w:sz w:val="16"/>
                <w:szCs w:val="16"/>
              </w:rPr>
            </w:pPr>
            <w:r w:rsidRPr="00E61E47">
              <w:rPr>
                <w:sz w:val="16"/>
                <w:szCs w:val="16"/>
              </w:rPr>
              <w:t>-200</w:t>
            </w:r>
          </w:p>
        </w:tc>
        <w:tc>
          <w:tcPr>
            <w:tcW w:w="1843" w:type="dxa"/>
          </w:tcPr>
          <w:p w:rsidR="00E61E47" w:rsidRPr="00E61E47" w:rsidRDefault="00E61E47" w:rsidP="005B57E8">
            <w:pPr>
              <w:widowControl w:val="0"/>
              <w:jc w:val="center"/>
              <w:rPr>
                <w:sz w:val="16"/>
                <w:szCs w:val="16"/>
              </w:rPr>
            </w:pPr>
            <w:r w:rsidRPr="00E61E47">
              <w:rPr>
                <w:sz w:val="16"/>
                <w:szCs w:val="16"/>
              </w:rPr>
              <w:t>-1652</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3-й</w:t>
            </w:r>
          </w:p>
        </w:tc>
        <w:tc>
          <w:tcPr>
            <w:tcW w:w="1843" w:type="dxa"/>
          </w:tcPr>
          <w:p w:rsidR="00E61E47" w:rsidRPr="00E61E47" w:rsidRDefault="00E61E47" w:rsidP="005B57E8">
            <w:pPr>
              <w:widowControl w:val="0"/>
              <w:jc w:val="center"/>
              <w:rPr>
                <w:sz w:val="16"/>
                <w:szCs w:val="16"/>
              </w:rPr>
            </w:pPr>
            <w:r w:rsidRPr="00E61E47">
              <w:rPr>
                <w:sz w:val="16"/>
                <w:szCs w:val="16"/>
              </w:rPr>
              <w:t>0,751</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100</w:t>
            </w:r>
          </w:p>
        </w:tc>
        <w:tc>
          <w:tcPr>
            <w:tcW w:w="1843" w:type="dxa"/>
          </w:tcPr>
          <w:p w:rsidR="00E61E47" w:rsidRPr="00E61E47" w:rsidRDefault="00E61E47" w:rsidP="005B57E8">
            <w:pPr>
              <w:widowControl w:val="0"/>
              <w:jc w:val="center"/>
              <w:rPr>
                <w:sz w:val="16"/>
                <w:szCs w:val="16"/>
              </w:rPr>
            </w:pPr>
            <w:r w:rsidRPr="00E61E47">
              <w:rPr>
                <w:sz w:val="16"/>
                <w:szCs w:val="16"/>
              </w:rPr>
              <w:t>75,1</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4-й</w:t>
            </w:r>
          </w:p>
        </w:tc>
        <w:tc>
          <w:tcPr>
            <w:tcW w:w="1843" w:type="dxa"/>
          </w:tcPr>
          <w:p w:rsidR="00E61E47" w:rsidRPr="00E61E47" w:rsidRDefault="00E61E47" w:rsidP="005B57E8">
            <w:pPr>
              <w:widowControl w:val="0"/>
              <w:jc w:val="center"/>
              <w:rPr>
                <w:sz w:val="16"/>
                <w:szCs w:val="16"/>
              </w:rPr>
            </w:pPr>
            <w:r w:rsidRPr="00E61E47">
              <w:rPr>
                <w:sz w:val="16"/>
                <w:szCs w:val="16"/>
              </w:rPr>
              <w:t>0,683</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140</w:t>
            </w:r>
          </w:p>
        </w:tc>
        <w:tc>
          <w:tcPr>
            <w:tcW w:w="1843" w:type="dxa"/>
          </w:tcPr>
          <w:p w:rsidR="00E61E47" w:rsidRPr="00E61E47" w:rsidRDefault="00E61E47" w:rsidP="005B57E8">
            <w:pPr>
              <w:widowControl w:val="0"/>
              <w:jc w:val="center"/>
              <w:rPr>
                <w:sz w:val="16"/>
                <w:szCs w:val="16"/>
              </w:rPr>
            </w:pPr>
            <w:r w:rsidRPr="00E61E47">
              <w:rPr>
                <w:sz w:val="16"/>
                <w:szCs w:val="16"/>
              </w:rPr>
              <w:t>95,62</w:t>
            </w:r>
          </w:p>
        </w:tc>
        <w:tc>
          <w:tcPr>
            <w:tcW w:w="992" w:type="dxa"/>
          </w:tcPr>
          <w:p w:rsidR="00E61E47" w:rsidRPr="00E61E47" w:rsidRDefault="00E61E47" w:rsidP="005B57E8">
            <w:pPr>
              <w:widowControl w:val="0"/>
              <w:jc w:val="center"/>
              <w:rPr>
                <w:sz w:val="16"/>
                <w:szCs w:val="16"/>
              </w:rPr>
            </w:pPr>
            <w:r w:rsidRPr="00E61E47">
              <w:rPr>
                <w:sz w:val="16"/>
                <w:szCs w:val="16"/>
              </w:rPr>
              <w:t>-200</w:t>
            </w:r>
          </w:p>
        </w:tc>
        <w:tc>
          <w:tcPr>
            <w:tcW w:w="1560" w:type="dxa"/>
          </w:tcPr>
          <w:p w:rsidR="00E61E47" w:rsidRPr="00E61E47" w:rsidRDefault="00E61E47" w:rsidP="005B57E8">
            <w:pPr>
              <w:widowControl w:val="0"/>
              <w:jc w:val="center"/>
              <w:rPr>
                <w:sz w:val="16"/>
                <w:szCs w:val="16"/>
              </w:rPr>
            </w:pPr>
            <w:r w:rsidRPr="00E61E47">
              <w:rPr>
                <w:sz w:val="16"/>
                <w:szCs w:val="16"/>
              </w:rPr>
              <w:t>-136,6</w:t>
            </w: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5-й</w:t>
            </w:r>
          </w:p>
        </w:tc>
        <w:tc>
          <w:tcPr>
            <w:tcW w:w="1843" w:type="dxa"/>
          </w:tcPr>
          <w:p w:rsidR="00E61E47" w:rsidRPr="00E61E47" w:rsidRDefault="00E61E47" w:rsidP="005B57E8">
            <w:pPr>
              <w:widowControl w:val="0"/>
              <w:jc w:val="center"/>
              <w:rPr>
                <w:sz w:val="16"/>
                <w:szCs w:val="16"/>
              </w:rPr>
            </w:pPr>
            <w:r w:rsidRPr="00E61E47">
              <w:rPr>
                <w:sz w:val="16"/>
                <w:szCs w:val="16"/>
              </w:rPr>
              <w:t>0,621</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100</w:t>
            </w:r>
          </w:p>
        </w:tc>
        <w:tc>
          <w:tcPr>
            <w:tcW w:w="1560" w:type="dxa"/>
          </w:tcPr>
          <w:p w:rsidR="00E61E47" w:rsidRPr="00E61E47" w:rsidRDefault="00E61E47" w:rsidP="005B57E8">
            <w:pPr>
              <w:widowControl w:val="0"/>
              <w:jc w:val="center"/>
              <w:rPr>
                <w:sz w:val="16"/>
                <w:szCs w:val="16"/>
              </w:rPr>
            </w:pPr>
            <w:r w:rsidRPr="00E61E47">
              <w:rPr>
                <w:sz w:val="16"/>
                <w:szCs w:val="16"/>
              </w:rPr>
              <w:t>62,1</w:t>
            </w: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6-й</w:t>
            </w:r>
          </w:p>
        </w:tc>
        <w:tc>
          <w:tcPr>
            <w:tcW w:w="1843" w:type="dxa"/>
          </w:tcPr>
          <w:p w:rsidR="00E61E47" w:rsidRPr="00E61E47" w:rsidRDefault="00E61E47" w:rsidP="005B57E8">
            <w:pPr>
              <w:widowControl w:val="0"/>
              <w:jc w:val="center"/>
              <w:rPr>
                <w:sz w:val="16"/>
                <w:szCs w:val="16"/>
              </w:rPr>
            </w:pPr>
            <w:r w:rsidRPr="00E61E47">
              <w:rPr>
                <w:sz w:val="16"/>
                <w:szCs w:val="16"/>
              </w:rPr>
              <w:t>0,564</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140</w:t>
            </w:r>
          </w:p>
        </w:tc>
        <w:tc>
          <w:tcPr>
            <w:tcW w:w="1560" w:type="dxa"/>
          </w:tcPr>
          <w:p w:rsidR="00E61E47" w:rsidRPr="00E61E47" w:rsidRDefault="00E61E47" w:rsidP="005B57E8">
            <w:pPr>
              <w:widowControl w:val="0"/>
              <w:jc w:val="center"/>
              <w:rPr>
                <w:sz w:val="16"/>
                <w:szCs w:val="16"/>
              </w:rPr>
            </w:pPr>
            <w:r w:rsidRPr="00E61E47">
              <w:rPr>
                <w:sz w:val="16"/>
                <w:szCs w:val="16"/>
              </w:rPr>
              <w:t>78,96</w:t>
            </w:r>
          </w:p>
        </w:tc>
      </w:tr>
      <w:tr w:rsidR="00E61E47" w:rsidRPr="00E61E47" w:rsidTr="005B57E8">
        <w:tc>
          <w:tcPr>
            <w:tcW w:w="817" w:type="dxa"/>
          </w:tcPr>
          <w:p w:rsidR="00E61E47" w:rsidRPr="00E61E47" w:rsidRDefault="00E61E47" w:rsidP="005B57E8">
            <w:pPr>
              <w:widowControl w:val="0"/>
              <w:jc w:val="center"/>
              <w:rPr>
                <w:i/>
                <w:sz w:val="16"/>
                <w:szCs w:val="16"/>
              </w:rPr>
            </w:pPr>
            <w:r w:rsidRPr="00E61E47">
              <w:rPr>
                <w:i/>
                <w:sz w:val="16"/>
                <w:szCs w:val="16"/>
              </w:rPr>
              <w:t>ЧДД</w:t>
            </w:r>
          </w:p>
        </w:tc>
        <w:tc>
          <w:tcPr>
            <w:tcW w:w="1843" w:type="dxa"/>
          </w:tcPr>
          <w:p w:rsidR="00E61E47" w:rsidRPr="00E61E47" w:rsidRDefault="00E61E47" w:rsidP="005B57E8">
            <w:pPr>
              <w:widowControl w:val="0"/>
              <w:jc w:val="center"/>
              <w:rPr>
                <w:sz w:val="16"/>
                <w:szCs w:val="16"/>
              </w:rPr>
            </w:pP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i/>
                <w:sz w:val="16"/>
                <w:szCs w:val="16"/>
              </w:rPr>
            </w:pPr>
            <w:r w:rsidRPr="00E61E47">
              <w:rPr>
                <w:i/>
                <w:sz w:val="16"/>
                <w:szCs w:val="16"/>
              </w:rPr>
              <w:t>6,54</w:t>
            </w:r>
          </w:p>
        </w:tc>
        <w:tc>
          <w:tcPr>
            <w:tcW w:w="992" w:type="dxa"/>
          </w:tcPr>
          <w:p w:rsidR="00E61E47" w:rsidRPr="00E61E47" w:rsidRDefault="00E61E47" w:rsidP="005B57E8">
            <w:pPr>
              <w:widowControl w:val="0"/>
              <w:jc w:val="center"/>
              <w:rPr>
                <w:i/>
                <w:sz w:val="16"/>
                <w:szCs w:val="16"/>
              </w:rPr>
            </w:pPr>
          </w:p>
        </w:tc>
        <w:tc>
          <w:tcPr>
            <w:tcW w:w="1843" w:type="dxa"/>
          </w:tcPr>
          <w:p w:rsidR="00E61E47" w:rsidRPr="00E61E47" w:rsidRDefault="00E61E47" w:rsidP="005B57E8">
            <w:pPr>
              <w:widowControl w:val="0"/>
              <w:jc w:val="center"/>
              <w:rPr>
                <w:i/>
                <w:sz w:val="16"/>
                <w:szCs w:val="16"/>
              </w:rPr>
            </w:pPr>
            <w:r w:rsidRPr="00E61E47">
              <w:rPr>
                <w:i/>
                <w:sz w:val="16"/>
                <w:szCs w:val="16"/>
              </w:rPr>
              <w:t>5,52</w:t>
            </w:r>
          </w:p>
        </w:tc>
        <w:tc>
          <w:tcPr>
            <w:tcW w:w="992" w:type="dxa"/>
          </w:tcPr>
          <w:p w:rsidR="00E61E47" w:rsidRPr="00E61E47" w:rsidRDefault="00E61E47" w:rsidP="005B57E8">
            <w:pPr>
              <w:widowControl w:val="0"/>
              <w:jc w:val="center"/>
              <w:rPr>
                <w:i/>
                <w:sz w:val="16"/>
                <w:szCs w:val="16"/>
              </w:rPr>
            </w:pPr>
          </w:p>
        </w:tc>
        <w:tc>
          <w:tcPr>
            <w:tcW w:w="1560" w:type="dxa"/>
          </w:tcPr>
          <w:p w:rsidR="00E61E47" w:rsidRPr="00E61E47" w:rsidRDefault="00E61E47" w:rsidP="005B57E8">
            <w:pPr>
              <w:widowControl w:val="0"/>
              <w:jc w:val="center"/>
              <w:rPr>
                <w:i/>
                <w:sz w:val="16"/>
                <w:szCs w:val="16"/>
              </w:rPr>
            </w:pPr>
            <w:r w:rsidRPr="00E61E47">
              <w:rPr>
                <w:i/>
                <w:sz w:val="16"/>
                <w:szCs w:val="16"/>
              </w:rPr>
              <w:t>4,46</w:t>
            </w:r>
          </w:p>
        </w:tc>
      </w:tr>
      <w:tr w:rsidR="00E61E47" w:rsidRPr="00E61E47" w:rsidTr="005B57E8">
        <w:tc>
          <w:tcPr>
            <w:tcW w:w="10740" w:type="dxa"/>
            <w:gridSpan w:val="8"/>
          </w:tcPr>
          <w:p w:rsidR="00E61E47" w:rsidRPr="00E61E47" w:rsidRDefault="00E61E47" w:rsidP="005B57E8">
            <w:pPr>
              <w:widowControl w:val="0"/>
              <w:jc w:val="center"/>
              <w:rPr>
                <w:i/>
                <w:sz w:val="16"/>
                <w:szCs w:val="16"/>
              </w:rPr>
            </w:pPr>
            <w:r w:rsidRPr="00E61E47">
              <w:rPr>
                <w:i/>
                <w:sz w:val="16"/>
                <w:szCs w:val="16"/>
              </w:rPr>
              <w:t>Вариант</w:t>
            </w:r>
            <w:proofErr w:type="gramStart"/>
            <w:r w:rsidRPr="00E61E47">
              <w:rPr>
                <w:i/>
                <w:sz w:val="16"/>
                <w:szCs w:val="16"/>
              </w:rPr>
              <w:t xml:space="preserve"> Б</w:t>
            </w:r>
            <w:proofErr w:type="gramEnd"/>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0-й</w:t>
            </w:r>
          </w:p>
        </w:tc>
        <w:tc>
          <w:tcPr>
            <w:tcW w:w="1843" w:type="dxa"/>
          </w:tcPr>
          <w:p w:rsidR="00E61E47" w:rsidRPr="00E61E47" w:rsidRDefault="00E61E47" w:rsidP="005B57E8">
            <w:pPr>
              <w:widowControl w:val="0"/>
              <w:jc w:val="center"/>
              <w:rPr>
                <w:sz w:val="16"/>
                <w:szCs w:val="16"/>
              </w:rPr>
            </w:pPr>
            <w:r w:rsidRPr="00E61E47">
              <w:rPr>
                <w:sz w:val="16"/>
                <w:szCs w:val="16"/>
              </w:rPr>
              <w:t>1</w:t>
            </w:r>
          </w:p>
        </w:tc>
        <w:tc>
          <w:tcPr>
            <w:tcW w:w="1134" w:type="dxa"/>
          </w:tcPr>
          <w:p w:rsidR="00E61E47" w:rsidRPr="00E61E47" w:rsidRDefault="00E61E47" w:rsidP="005B57E8">
            <w:pPr>
              <w:widowControl w:val="0"/>
              <w:jc w:val="center"/>
              <w:rPr>
                <w:sz w:val="16"/>
                <w:szCs w:val="16"/>
              </w:rPr>
            </w:pPr>
            <w:r w:rsidRPr="00E61E47">
              <w:rPr>
                <w:sz w:val="16"/>
                <w:szCs w:val="16"/>
              </w:rPr>
              <w:t>-200</w:t>
            </w:r>
          </w:p>
        </w:tc>
        <w:tc>
          <w:tcPr>
            <w:tcW w:w="1559" w:type="dxa"/>
          </w:tcPr>
          <w:p w:rsidR="00E61E47" w:rsidRPr="00E61E47" w:rsidRDefault="00E61E47" w:rsidP="005B57E8">
            <w:pPr>
              <w:widowControl w:val="0"/>
              <w:jc w:val="center"/>
              <w:rPr>
                <w:sz w:val="16"/>
                <w:szCs w:val="16"/>
              </w:rPr>
            </w:pPr>
            <w:r w:rsidRPr="00E61E47">
              <w:rPr>
                <w:sz w:val="16"/>
                <w:szCs w:val="16"/>
              </w:rPr>
              <w:t>-200</w:t>
            </w: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1-й</w:t>
            </w:r>
          </w:p>
        </w:tc>
        <w:tc>
          <w:tcPr>
            <w:tcW w:w="1843" w:type="dxa"/>
          </w:tcPr>
          <w:p w:rsidR="00E61E47" w:rsidRPr="00E61E47" w:rsidRDefault="00E61E47" w:rsidP="005B57E8">
            <w:pPr>
              <w:widowControl w:val="0"/>
              <w:jc w:val="center"/>
              <w:rPr>
                <w:sz w:val="16"/>
                <w:szCs w:val="16"/>
              </w:rPr>
            </w:pPr>
            <w:r w:rsidRPr="00E61E47">
              <w:rPr>
                <w:sz w:val="16"/>
                <w:szCs w:val="16"/>
              </w:rPr>
              <w:t>0,909</w:t>
            </w:r>
          </w:p>
        </w:tc>
        <w:tc>
          <w:tcPr>
            <w:tcW w:w="1134" w:type="dxa"/>
          </w:tcPr>
          <w:p w:rsidR="00E61E47" w:rsidRPr="00E61E47" w:rsidRDefault="00E61E47" w:rsidP="005B57E8">
            <w:pPr>
              <w:widowControl w:val="0"/>
              <w:jc w:val="center"/>
              <w:rPr>
                <w:sz w:val="16"/>
                <w:szCs w:val="16"/>
              </w:rPr>
            </w:pPr>
            <w:r w:rsidRPr="00E61E47">
              <w:rPr>
                <w:sz w:val="16"/>
                <w:szCs w:val="16"/>
              </w:rPr>
              <w:t>60</w:t>
            </w:r>
          </w:p>
        </w:tc>
        <w:tc>
          <w:tcPr>
            <w:tcW w:w="1559" w:type="dxa"/>
          </w:tcPr>
          <w:p w:rsidR="00E61E47" w:rsidRPr="00E61E47" w:rsidRDefault="00E61E47" w:rsidP="005B57E8">
            <w:pPr>
              <w:widowControl w:val="0"/>
              <w:jc w:val="center"/>
              <w:rPr>
                <w:sz w:val="16"/>
                <w:szCs w:val="16"/>
              </w:rPr>
            </w:pPr>
            <w:r w:rsidRPr="00E61E47">
              <w:rPr>
                <w:sz w:val="16"/>
                <w:szCs w:val="16"/>
              </w:rPr>
              <w:t>54,54</w:t>
            </w: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2-й</w:t>
            </w:r>
          </w:p>
        </w:tc>
        <w:tc>
          <w:tcPr>
            <w:tcW w:w="1843" w:type="dxa"/>
          </w:tcPr>
          <w:p w:rsidR="00E61E47" w:rsidRPr="00E61E47" w:rsidRDefault="00E61E47" w:rsidP="005B57E8">
            <w:pPr>
              <w:widowControl w:val="0"/>
              <w:jc w:val="center"/>
              <w:rPr>
                <w:sz w:val="16"/>
                <w:szCs w:val="16"/>
              </w:rPr>
            </w:pPr>
            <w:r w:rsidRPr="00E61E47">
              <w:rPr>
                <w:sz w:val="16"/>
                <w:szCs w:val="16"/>
              </w:rPr>
              <w:t>0,826</w:t>
            </w:r>
          </w:p>
        </w:tc>
        <w:tc>
          <w:tcPr>
            <w:tcW w:w="1134" w:type="dxa"/>
          </w:tcPr>
          <w:p w:rsidR="00E61E47" w:rsidRPr="00E61E47" w:rsidRDefault="00E61E47" w:rsidP="005B57E8">
            <w:pPr>
              <w:widowControl w:val="0"/>
              <w:jc w:val="center"/>
              <w:rPr>
                <w:sz w:val="16"/>
                <w:szCs w:val="16"/>
              </w:rPr>
            </w:pPr>
            <w:r w:rsidRPr="00E61E47">
              <w:rPr>
                <w:sz w:val="16"/>
                <w:szCs w:val="16"/>
              </w:rPr>
              <w:t>80</w:t>
            </w:r>
          </w:p>
        </w:tc>
        <w:tc>
          <w:tcPr>
            <w:tcW w:w="1559" w:type="dxa"/>
          </w:tcPr>
          <w:p w:rsidR="00E61E47" w:rsidRPr="00E61E47" w:rsidRDefault="00E61E47" w:rsidP="005B57E8">
            <w:pPr>
              <w:widowControl w:val="0"/>
              <w:jc w:val="center"/>
              <w:rPr>
                <w:sz w:val="16"/>
                <w:szCs w:val="16"/>
              </w:rPr>
            </w:pPr>
            <w:r w:rsidRPr="00E61E47">
              <w:rPr>
                <w:sz w:val="16"/>
                <w:szCs w:val="16"/>
              </w:rPr>
              <w:t>66,08</w:t>
            </w: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3-й</w:t>
            </w:r>
          </w:p>
        </w:tc>
        <w:tc>
          <w:tcPr>
            <w:tcW w:w="1843" w:type="dxa"/>
          </w:tcPr>
          <w:p w:rsidR="00E61E47" w:rsidRPr="00E61E47" w:rsidRDefault="00E61E47" w:rsidP="005B57E8">
            <w:pPr>
              <w:widowControl w:val="0"/>
              <w:jc w:val="center"/>
              <w:rPr>
                <w:sz w:val="16"/>
                <w:szCs w:val="16"/>
              </w:rPr>
            </w:pPr>
            <w:r w:rsidRPr="00E61E47">
              <w:rPr>
                <w:sz w:val="16"/>
                <w:szCs w:val="16"/>
              </w:rPr>
              <w:t>0,751</w:t>
            </w:r>
          </w:p>
        </w:tc>
        <w:tc>
          <w:tcPr>
            <w:tcW w:w="1134" w:type="dxa"/>
          </w:tcPr>
          <w:p w:rsidR="00E61E47" w:rsidRPr="00E61E47" w:rsidRDefault="00E61E47" w:rsidP="005B57E8">
            <w:pPr>
              <w:widowControl w:val="0"/>
              <w:jc w:val="center"/>
              <w:rPr>
                <w:sz w:val="16"/>
                <w:szCs w:val="16"/>
              </w:rPr>
            </w:pPr>
            <w:r w:rsidRPr="00E61E47">
              <w:rPr>
                <w:sz w:val="16"/>
                <w:szCs w:val="16"/>
              </w:rPr>
              <w:t>120</w:t>
            </w:r>
          </w:p>
        </w:tc>
        <w:tc>
          <w:tcPr>
            <w:tcW w:w="1559" w:type="dxa"/>
          </w:tcPr>
          <w:p w:rsidR="00E61E47" w:rsidRPr="00E61E47" w:rsidRDefault="00E61E47" w:rsidP="005B57E8">
            <w:pPr>
              <w:widowControl w:val="0"/>
              <w:jc w:val="center"/>
              <w:rPr>
                <w:sz w:val="16"/>
                <w:szCs w:val="16"/>
              </w:rPr>
            </w:pPr>
            <w:r w:rsidRPr="00E61E47">
              <w:rPr>
                <w:sz w:val="16"/>
                <w:szCs w:val="16"/>
              </w:rPr>
              <w:t>90,12</w:t>
            </w:r>
          </w:p>
        </w:tc>
        <w:tc>
          <w:tcPr>
            <w:tcW w:w="992" w:type="dxa"/>
          </w:tcPr>
          <w:p w:rsidR="00E61E47" w:rsidRPr="00E61E47" w:rsidRDefault="00E61E47" w:rsidP="005B57E8">
            <w:pPr>
              <w:widowControl w:val="0"/>
              <w:jc w:val="center"/>
              <w:rPr>
                <w:sz w:val="16"/>
                <w:szCs w:val="16"/>
              </w:rPr>
            </w:pPr>
            <w:r w:rsidRPr="00E61E47">
              <w:rPr>
                <w:sz w:val="16"/>
                <w:szCs w:val="16"/>
              </w:rPr>
              <w:t>-200</w:t>
            </w:r>
          </w:p>
        </w:tc>
        <w:tc>
          <w:tcPr>
            <w:tcW w:w="1843" w:type="dxa"/>
          </w:tcPr>
          <w:p w:rsidR="00E61E47" w:rsidRPr="00E61E47" w:rsidRDefault="00E61E47" w:rsidP="005B57E8">
            <w:pPr>
              <w:widowControl w:val="0"/>
              <w:jc w:val="center"/>
              <w:rPr>
                <w:sz w:val="16"/>
                <w:szCs w:val="16"/>
              </w:rPr>
            </w:pPr>
            <w:r w:rsidRPr="00E61E47">
              <w:rPr>
                <w:sz w:val="16"/>
                <w:szCs w:val="16"/>
              </w:rPr>
              <w:t>-150,2</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4-й</w:t>
            </w:r>
          </w:p>
        </w:tc>
        <w:tc>
          <w:tcPr>
            <w:tcW w:w="1843" w:type="dxa"/>
          </w:tcPr>
          <w:p w:rsidR="00E61E47" w:rsidRPr="00E61E47" w:rsidRDefault="00E61E47" w:rsidP="005B57E8">
            <w:pPr>
              <w:widowControl w:val="0"/>
              <w:jc w:val="center"/>
              <w:rPr>
                <w:sz w:val="16"/>
                <w:szCs w:val="16"/>
              </w:rPr>
            </w:pPr>
            <w:r w:rsidRPr="00E61E47">
              <w:rPr>
                <w:sz w:val="16"/>
                <w:szCs w:val="16"/>
              </w:rPr>
              <w:t>0,683</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60</w:t>
            </w:r>
          </w:p>
        </w:tc>
        <w:tc>
          <w:tcPr>
            <w:tcW w:w="1843" w:type="dxa"/>
          </w:tcPr>
          <w:p w:rsidR="00E61E47" w:rsidRPr="00E61E47" w:rsidRDefault="00E61E47" w:rsidP="005B57E8">
            <w:pPr>
              <w:widowControl w:val="0"/>
              <w:jc w:val="center"/>
              <w:rPr>
                <w:sz w:val="16"/>
                <w:szCs w:val="16"/>
              </w:rPr>
            </w:pPr>
            <w:r w:rsidRPr="00E61E47">
              <w:rPr>
                <w:sz w:val="16"/>
                <w:szCs w:val="16"/>
              </w:rPr>
              <w:t>40,98</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5-й</w:t>
            </w:r>
          </w:p>
        </w:tc>
        <w:tc>
          <w:tcPr>
            <w:tcW w:w="1843" w:type="dxa"/>
          </w:tcPr>
          <w:p w:rsidR="00E61E47" w:rsidRPr="00E61E47" w:rsidRDefault="00E61E47" w:rsidP="005B57E8">
            <w:pPr>
              <w:widowControl w:val="0"/>
              <w:jc w:val="center"/>
              <w:rPr>
                <w:sz w:val="16"/>
                <w:szCs w:val="16"/>
              </w:rPr>
            </w:pPr>
            <w:r w:rsidRPr="00E61E47">
              <w:rPr>
                <w:sz w:val="16"/>
                <w:szCs w:val="16"/>
              </w:rPr>
              <w:t>0,621</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80</w:t>
            </w:r>
          </w:p>
        </w:tc>
        <w:tc>
          <w:tcPr>
            <w:tcW w:w="1843" w:type="dxa"/>
          </w:tcPr>
          <w:p w:rsidR="00E61E47" w:rsidRPr="00E61E47" w:rsidRDefault="00E61E47" w:rsidP="005B57E8">
            <w:pPr>
              <w:widowControl w:val="0"/>
              <w:jc w:val="center"/>
              <w:rPr>
                <w:sz w:val="16"/>
                <w:szCs w:val="16"/>
              </w:rPr>
            </w:pPr>
            <w:r w:rsidRPr="00E61E47">
              <w:rPr>
                <w:sz w:val="16"/>
                <w:szCs w:val="16"/>
              </w:rPr>
              <w:t>49,68</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6-й</w:t>
            </w:r>
          </w:p>
        </w:tc>
        <w:tc>
          <w:tcPr>
            <w:tcW w:w="1843" w:type="dxa"/>
          </w:tcPr>
          <w:p w:rsidR="00E61E47" w:rsidRPr="00E61E47" w:rsidRDefault="00E61E47" w:rsidP="005B57E8">
            <w:pPr>
              <w:widowControl w:val="0"/>
              <w:jc w:val="center"/>
              <w:rPr>
                <w:sz w:val="16"/>
                <w:szCs w:val="16"/>
              </w:rPr>
            </w:pPr>
            <w:r w:rsidRPr="00E61E47">
              <w:rPr>
                <w:sz w:val="16"/>
                <w:szCs w:val="16"/>
              </w:rPr>
              <w:t>0,564</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120</w:t>
            </w:r>
          </w:p>
        </w:tc>
        <w:tc>
          <w:tcPr>
            <w:tcW w:w="1843" w:type="dxa"/>
          </w:tcPr>
          <w:p w:rsidR="00E61E47" w:rsidRPr="00E61E47" w:rsidRDefault="00E61E47" w:rsidP="005B57E8">
            <w:pPr>
              <w:widowControl w:val="0"/>
              <w:jc w:val="center"/>
              <w:rPr>
                <w:sz w:val="16"/>
                <w:szCs w:val="16"/>
              </w:rPr>
            </w:pPr>
            <w:r w:rsidRPr="00E61E47">
              <w:rPr>
                <w:sz w:val="16"/>
                <w:szCs w:val="16"/>
              </w:rPr>
              <w:t>67,68</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i/>
                <w:sz w:val="16"/>
                <w:szCs w:val="16"/>
              </w:rPr>
            </w:pPr>
            <w:r w:rsidRPr="00E61E47">
              <w:rPr>
                <w:i/>
                <w:sz w:val="16"/>
                <w:szCs w:val="16"/>
              </w:rPr>
              <w:t>ЧДД</w:t>
            </w:r>
          </w:p>
        </w:tc>
        <w:tc>
          <w:tcPr>
            <w:tcW w:w="1843" w:type="dxa"/>
          </w:tcPr>
          <w:p w:rsidR="00E61E47" w:rsidRPr="00E61E47" w:rsidRDefault="00E61E47" w:rsidP="005B57E8">
            <w:pPr>
              <w:widowControl w:val="0"/>
              <w:jc w:val="center"/>
              <w:rPr>
                <w:sz w:val="16"/>
                <w:szCs w:val="16"/>
              </w:rPr>
            </w:pP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i/>
                <w:sz w:val="16"/>
                <w:szCs w:val="16"/>
              </w:rPr>
            </w:pPr>
            <w:r w:rsidRPr="00E61E47">
              <w:rPr>
                <w:i/>
                <w:sz w:val="16"/>
                <w:szCs w:val="16"/>
              </w:rPr>
              <w:t>10,74</w:t>
            </w:r>
          </w:p>
        </w:tc>
        <w:tc>
          <w:tcPr>
            <w:tcW w:w="992" w:type="dxa"/>
          </w:tcPr>
          <w:p w:rsidR="00E61E47" w:rsidRPr="00E61E47" w:rsidRDefault="00E61E47" w:rsidP="005B57E8">
            <w:pPr>
              <w:widowControl w:val="0"/>
              <w:jc w:val="center"/>
              <w:rPr>
                <w:i/>
                <w:sz w:val="16"/>
                <w:szCs w:val="16"/>
              </w:rPr>
            </w:pPr>
          </w:p>
        </w:tc>
        <w:tc>
          <w:tcPr>
            <w:tcW w:w="1843" w:type="dxa"/>
          </w:tcPr>
          <w:p w:rsidR="00E61E47" w:rsidRPr="00E61E47" w:rsidRDefault="00E61E47" w:rsidP="005B57E8">
            <w:pPr>
              <w:widowControl w:val="0"/>
              <w:jc w:val="center"/>
              <w:rPr>
                <w:i/>
                <w:sz w:val="16"/>
                <w:szCs w:val="16"/>
              </w:rPr>
            </w:pPr>
            <w:r w:rsidRPr="00E61E47">
              <w:rPr>
                <w:i/>
                <w:sz w:val="16"/>
                <w:szCs w:val="16"/>
              </w:rPr>
              <w:t>8,14</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10740" w:type="dxa"/>
            <w:gridSpan w:val="8"/>
          </w:tcPr>
          <w:p w:rsidR="00E61E47" w:rsidRPr="00E61E47" w:rsidRDefault="00E61E47" w:rsidP="005B57E8">
            <w:pPr>
              <w:widowControl w:val="0"/>
              <w:jc w:val="center"/>
              <w:rPr>
                <w:i/>
                <w:sz w:val="16"/>
                <w:szCs w:val="16"/>
              </w:rPr>
            </w:pPr>
            <w:r w:rsidRPr="00E61E47">
              <w:rPr>
                <w:i/>
                <w:sz w:val="16"/>
                <w:szCs w:val="16"/>
              </w:rPr>
              <w:t>Вариант</w:t>
            </w:r>
            <w:proofErr w:type="gramStart"/>
            <w:r w:rsidRPr="00E61E47">
              <w:rPr>
                <w:i/>
                <w:sz w:val="16"/>
                <w:szCs w:val="16"/>
              </w:rPr>
              <w:t xml:space="preserve"> В</w:t>
            </w:r>
            <w:proofErr w:type="gramEnd"/>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0-й</w:t>
            </w:r>
          </w:p>
        </w:tc>
        <w:tc>
          <w:tcPr>
            <w:tcW w:w="1843" w:type="dxa"/>
          </w:tcPr>
          <w:p w:rsidR="00E61E47" w:rsidRPr="00E61E47" w:rsidRDefault="00E61E47" w:rsidP="005B57E8">
            <w:pPr>
              <w:widowControl w:val="0"/>
              <w:jc w:val="center"/>
              <w:rPr>
                <w:sz w:val="16"/>
                <w:szCs w:val="16"/>
              </w:rPr>
            </w:pPr>
            <w:r w:rsidRPr="00E61E47">
              <w:rPr>
                <w:sz w:val="16"/>
                <w:szCs w:val="16"/>
              </w:rPr>
              <w:t>1</w:t>
            </w:r>
          </w:p>
        </w:tc>
        <w:tc>
          <w:tcPr>
            <w:tcW w:w="1134" w:type="dxa"/>
          </w:tcPr>
          <w:p w:rsidR="00E61E47" w:rsidRPr="00E61E47" w:rsidRDefault="00E61E47" w:rsidP="005B57E8">
            <w:pPr>
              <w:widowControl w:val="0"/>
              <w:jc w:val="center"/>
              <w:rPr>
                <w:sz w:val="16"/>
                <w:szCs w:val="16"/>
              </w:rPr>
            </w:pPr>
            <w:r w:rsidRPr="00E61E47">
              <w:rPr>
                <w:sz w:val="16"/>
                <w:szCs w:val="16"/>
              </w:rPr>
              <w:t>-200</w:t>
            </w:r>
          </w:p>
        </w:tc>
        <w:tc>
          <w:tcPr>
            <w:tcW w:w="1559" w:type="dxa"/>
          </w:tcPr>
          <w:p w:rsidR="00E61E47" w:rsidRPr="00E61E47" w:rsidRDefault="00E61E47" w:rsidP="005B57E8">
            <w:pPr>
              <w:widowControl w:val="0"/>
              <w:jc w:val="center"/>
              <w:rPr>
                <w:sz w:val="16"/>
                <w:szCs w:val="16"/>
              </w:rPr>
            </w:pPr>
            <w:r w:rsidRPr="00E61E47">
              <w:rPr>
                <w:sz w:val="16"/>
                <w:szCs w:val="16"/>
              </w:rPr>
              <w:t>-200</w:t>
            </w: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1-й</w:t>
            </w:r>
          </w:p>
        </w:tc>
        <w:tc>
          <w:tcPr>
            <w:tcW w:w="1843" w:type="dxa"/>
          </w:tcPr>
          <w:p w:rsidR="00E61E47" w:rsidRPr="00E61E47" w:rsidRDefault="00E61E47" w:rsidP="005B57E8">
            <w:pPr>
              <w:widowControl w:val="0"/>
              <w:jc w:val="center"/>
              <w:rPr>
                <w:sz w:val="16"/>
                <w:szCs w:val="16"/>
              </w:rPr>
            </w:pPr>
            <w:r w:rsidRPr="00E61E47">
              <w:rPr>
                <w:sz w:val="16"/>
                <w:szCs w:val="16"/>
              </w:rPr>
              <w:t>0,909</w:t>
            </w:r>
          </w:p>
        </w:tc>
        <w:tc>
          <w:tcPr>
            <w:tcW w:w="1134" w:type="dxa"/>
          </w:tcPr>
          <w:p w:rsidR="00E61E47" w:rsidRPr="00E61E47" w:rsidRDefault="00E61E47" w:rsidP="005B57E8">
            <w:pPr>
              <w:widowControl w:val="0"/>
              <w:jc w:val="center"/>
              <w:rPr>
                <w:sz w:val="16"/>
                <w:szCs w:val="16"/>
              </w:rPr>
            </w:pPr>
            <w:r w:rsidRPr="00E61E47">
              <w:rPr>
                <w:sz w:val="16"/>
                <w:szCs w:val="16"/>
              </w:rPr>
              <w:t>100</w:t>
            </w:r>
          </w:p>
        </w:tc>
        <w:tc>
          <w:tcPr>
            <w:tcW w:w="1559" w:type="dxa"/>
          </w:tcPr>
          <w:p w:rsidR="00E61E47" w:rsidRPr="00E61E47" w:rsidRDefault="00E61E47" w:rsidP="005B57E8">
            <w:pPr>
              <w:widowControl w:val="0"/>
              <w:jc w:val="center"/>
              <w:rPr>
                <w:sz w:val="16"/>
                <w:szCs w:val="16"/>
              </w:rPr>
            </w:pPr>
            <w:r w:rsidRPr="00E61E47">
              <w:rPr>
                <w:sz w:val="16"/>
                <w:szCs w:val="16"/>
              </w:rPr>
              <w:t>909</w:t>
            </w: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2-й</w:t>
            </w:r>
          </w:p>
        </w:tc>
        <w:tc>
          <w:tcPr>
            <w:tcW w:w="1843" w:type="dxa"/>
          </w:tcPr>
          <w:p w:rsidR="00E61E47" w:rsidRPr="00E61E47" w:rsidRDefault="00E61E47" w:rsidP="005B57E8">
            <w:pPr>
              <w:widowControl w:val="0"/>
              <w:jc w:val="center"/>
              <w:rPr>
                <w:sz w:val="16"/>
                <w:szCs w:val="16"/>
              </w:rPr>
            </w:pPr>
            <w:r w:rsidRPr="00E61E47">
              <w:rPr>
                <w:sz w:val="16"/>
                <w:szCs w:val="16"/>
              </w:rPr>
              <w:t>0,826</w:t>
            </w:r>
          </w:p>
        </w:tc>
        <w:tc>
          <w:tcPr>
            <w:tcW w:w="1134" w:type="dxa"/>
          </w:tcPr>
          <w:p w:rsidR="00E61E47" w:rsidRPr="00E61E47" w:rsidRDefault="00E61E47" w:rsidP="005B57E8">
            <w:pPr>
              <w:widowControl w:val="0"/>
              <w:jc w:val="center"/>
              <w:rPr>
                <w:sz w:val="16"/>
                <w:szCs w:val="16"/>
              </w:rPr>
            </w:pPr>
            <w:r w:rsidRPr="00E61E47">
              <w:rPr>
                <w:sz w:val="16"/>
                <w:szCs w:val="16"/>
              </w:rPr>
              <w:t>144</w:t>
            </w:r>
          </w:p>
        </w:tc>
        <w:tc>
          <w:tcPr>
            <w:tcW w:w="1559" w:type="dxa"/>
          </w:tcPr>
          <w:p w:rsidR="00E61E47" w:rsidRPr="00E61E47" w:rsidRDefault="00E61E47" w:rsidP="005B57E8">
            <w:pPr>
              <w:widowControl w:val="0"/>
              <w:jc w:val="center"/>
              <w:rPr>
                <w:sz w:val="16"/>
                <w:szCs w:val="16"/>
              </w:rPr>
            </w:pPr>
            <w:r w:rsidRPr="00E61E47">
              <w:rPr>
                <w:sz w:val="16"/>
                <w:szCs w:val="16"/>
              </w:rPr>
              <w:t>118,94</w:t>
            </w:r>
          </w:p>
        </w:tc>
        <w:tc>
          <w:tcPr>
            <w:tcW w:w="992" w:type="dxa"/>
          </w:tcPr>
          <w:p w:rsidR="00E61E47" w:rsidRPr="00E61E47" w:rsidRDefault="00E61E47" w:rsidP="005B57E8">
            <w:pPr>
              <w:widowControl w:val="0"/>
              <w:jc w:val="center"/>
              <w:rPr>
                <w:sz w:val="16"/>
                <w:szCs w:val="16"/>
              </w:rPr>
            </w:pPr>
            <w:r w:rsidRPr="00E61E47">
              <w:rPr>
                <w:sz w:val="16"/>
                <w:szCs w:val="16"/>
              </w:rPr>
              <w:t>-200</w:t>
            </w:r>
          </w:p>
        </w:tc>
        <w:tc>
          <w:tcPr>
            <w:tcW w:w="1843" w:type="dxa"/>
          </w:tcPr>
          <w:p w:rsidR="00E61E47" w:rsidRPr="00E61E47" w:rsidRDefault="00E61E47" w:rsidP="005B57E8">
            <w:pPr>
              <w:widowControl w:val="0"/>
              <w:jc w:val="center"/>
              <w:rPr>
                <w:sz w:val="16"/>
                <w:szCs w:val="16"/>
              </w:rPr>
            </w:pPr>
            <w:r w:rsidRPr="00E61E47">
              <w:rPr>
                <w:sz w:val="16"/>
                <w:szCs w:val="16"/>
              </w:rPr>
              <w:t>165,2</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3-й</w:t>
            </w:r>
          </w:p>
        </w:tc>
        <w:tc>
          <w:tcPr>
            <w:tcW w:w="1843" w:type="dxa"/>
          </w:tcPr>
          <w:p w:rsidR="00E61E47" w:rsidRPr="00E61E47" w:rsidRDefault="00E61E47" w:rsidP="005B57E8">
            <w:pPr>
              <w:widowControl w:val="0"/>
              <w:jc w:val="center"/>
              <w:rPr>
                <w:sz w:val="16"/>
                <w:szCs w:val="16"/>
              </w:rPr>
            </w:pPr>
            <w:r w:rsidRPr="00E61E47">
              <w:rPr>
                <w:sz w:val="16"/>
                <w:szCs w:val="16"/>
              </w:rPr>
              <w:t>0,751</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100</w:t>
            </w:r>
          </w:p>
        </w:tc>
        <w:tc>
          <w:tcPr>
            <w:tcW w:w="1843" w:type="dxa"/>
          </w:tcPr>
          <w:p w:rsidR="00E61E47" w:rsidRPr="00E61E47" w:rsidRDefault="00E61E47" w:rsidP="005B57E8">
            <w:pPr>
              <w:widowControl w:val="0"/>
              <w:jc w:val="center"/>
              <w:rPr>
                <w:sz w:val="16"/>
                <w:szCs w:val="16"/>
              </w:rPr>
            </w:pPr>
            <w:r w:rsidRPr="00E61E47">
              <w:rPr>
                <w:sz w:val="16"/>
                <w:szCs w:val="16"/>
              </w:rPr>
              <w:t>75,1</w:t>
            </w:r>
          </w:p>
        </w:tc>
        <w:tc>
          <w:tcPr>
            <w:tcW w:w="992" w:type="dxa"/>
          </w:tcPr>
          <w:p w:rsidR="00E61E47" w:rsidRPr="00E61E47" w:rsidRDefault="00E61E47" w:rsidP="005B57E8">
            <w:pPr>
              <w:widowControl w:val="0"/>
              <w:jc w:val="center"/>
              <w:rPr>
                <w:sz w:val="16"/>
                <w:szCs w:val="16"/>
              </w:rPr>
            </w:pPr>
          </w:p>
        </w:tc>
        <w:tc>
          <w:tcPr>
            <w:tcW w:w="1560" w:type="dxa"/>
          </w:tcPr>
          <w:p w:rsidR="00E61E47" w:rsidRPr="00E61E47" w:rsidRDefault="00E61E47" w:rsidP="005B57E8">
            <w:pPr>
              <w:widowControl w:val="0"/>
              <w:jc w:val="center"/>
              <w:rPr>
                <w:sz w:val="16"/>
                <w:szCs w:val="16"/>
              </w:rPr>
            </w:pP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4-й</w:t>
            </w:r>
          </w:p>
        </w:tc>
        <w:tc>
          <w:tcPr>
            <w:tcW w:w="1843" w:type="dxa"/>
          </w:tcPr>
          <w:p w:rsidR="00E61E47" w:rsidRPr="00E61E47" w:rsidRDefault="00E61E47" w:rsidP="005B57E8">
            <w:pPr>
              <w:widowControl w:val="0"/>
              <w:jc w:val="center"/>
              <w:rPr>
                <w:sz w:val="16"/>
                <w:szCs w:val="16"/>
              </w:rPr>
            </w:pPr>
            <w:r w:rsidRPr="00E61E47">
              <w:rPr>
                <w:sz w:val="16"/>
                <w:szCs w:val="16"/>
              </w:rPr>
              <w:t>0,683</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144</w:t>
            </w:r>
          </w:p>
        </w:tc>
        <w:tc>
          <w:tcPr>
            <w:tcW w:w="1843" w:type="dxa"/>
          </w:tcPr>
          <w:p w:rsidR="00E61E47" w:rsidRPr="00E61E47" w:rsidRDefault="00E61E47" w:rsidP="005B57E8">
            <w:pPr>
              <w:widowControl w:val="0"/>
              <w:jc w:val="center"/>
              <w:rPr>
                <w:sz w:val="16"/>
                <w:szCs w:val="16"/>
              </w:rPr>
            </w:pPr>
            <w:r w:rsidRPr="00E61E47">
              <w:rPr>
                <w:sz w:val="16"/>
                <w:szCs w:val="16"/>
              </w:rPr>
              <w:t>98,35</w:t>
            </w:r>
          </w:p>
        </w:tc>
        <w:tc>
          <w:tcPr>
            <w:tcW w:w="992" w:type="dxa"/>
          </w:tcPr>
          <w:p w:rsidR="00E61E47" w:rsidRPr="00E61E47" w:rsidRDefault="00E61E47" w:rsidP="005B57E8">
            <w:pPr>
              <w:widowControl w:val="0"/>
              <w:jc w:val="center"/>
              <w:rPr>
                <w:sz w:val="16"/>
                <w:szCs w:val="16"/>
              </w:rPr>
            </w:pPr>
            <w:r w:rsidRPr="00E61E47">
              <w:rPr>
                <w:sz w:val="16"/>
                <w:szCs w:val="16"/>
              </w:rPr>
              <w:t>-200</w:t>
            </w:r>
          </w:p>
        </w:tc>
        <w:tc>
          <w:tcPr>
            <w:tcW w:w="1560" w:type="dxa"/>
          </w:tcPr>
          <w:p w:rsidR="00E61E47" w:rsidRPr="00E61E47" w:rsidRDefault="00E61E47" w:rsidP="005B57E8">
            <w:pPr>
              <w:widowControl w:val="0"/>
              <w:jc w:val="center"/>
              <w:rPr>
                <w:sz w:val="16"/>
                <w:szCs w:val="16"/>
              </w:rPr>
            </w:pPr>
            <w:r w:rsidRPr="00E61E47">
              <w:rPr>
                <w:sz w:val="16"/>
                <w:szCs w:val="16"/>
              </w:rPr>
              <w:t>-136,6</w:t>
            </w: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5-й</w:t>
            </w:r>
          </w:p>
        </w:tc>
        <w:tc>
          <w:tcPr>
            <w:tcW w:w="1843" w:type="dxa"/>
          </w:tcPr>
          <w:p w:rsidR="00E61E47" w:rsidRPr="00E61E47" w:rsidRDefault="00E61E47" w:rsidP="005B57E8">
            <w:pPr>
              <w:widowControl w:val="0"/>
              <w:jc w:val="center"/>
              <w:rPr>
                <w:sz w:val="16"/>
                <w:szCs w:val="16"/>
              </w:rPr>
            </w:pPr>
            <w:r w:rsidRPr="00E61E47">
              <w:rPr>
                <w:sz w:val="16"/>
                <w:szCs w:val="16"/>
              </w:rPr>
              <w:t>0,621</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100</w:t>
            </w:r>
          </w:p>
        </w:tc>
        <w:tc>
          <w:tcPr>
            <w:tcW w:w="1560" w:type="dxa"/>
          </w:tcPr>
          <w:p w:rsidR="00E61E47" w:rsidRPr="00E61E47" w:rsidRDefault="00E61E47" w:rsidP="005B57E8">
            <w:pPr>
              <w:widowControl w:val="0"/>
              <w:jc w:val="center"/>
              <w:rPr>
                <w:sz w:val="16"/>
                <w:szCs w:val="16"/>
              </w:rPr>
            </w:pPr>
            <w:r w:rsidRPr="00E61E47">
              <w:rPr>
                <w:sz w:val="16"/>
                <w:szCs w:val="16"/>
              </w:rPr>
              <w:t>62,1</w:t>
            </w:r>
          </w:p>
        </w:tc>
      </w:tr>
      <w:tr w:rsidR="00E61E47" w:rsidRPr="00E61E47" w:rsidTr="005B57E8">
        <w:tc>
          <w:tcPr>
            <w:tcW w:w="817" w:type="dxa"/>
          </w:tcPr>
          <w:p w:rsidR="00E61E47" w:rsidRPr="00E61E47" w:rsidRDefault="00E61E47" w:rsidP="005B57E8">
            <w:pPr>
              <w:widowControl w:val="0"/>
              <w:jc w:val="center"/>
              <w:rPr>
                <w:sz w:val="16"/>
                <w:szCs w:val="16"/>
              </w:rPr>
            </w:pPr>
            <w:r w:rsidRPr="00E61E47">
              <w:rPr>
                <w:sz w:val="16"/>
                <w:szCs w:val="16"/>
              </w:rPr>
              <w:t>6-й</w:t>
            </w:r>
          </w:p>
        </w:tc>
        <w:tc>
          <w:tcPr>
            <w:tcW w:w="1843" w:type="dxa"/>
          </w:tcPr>
          <w:p w:rsidR="00E61E47" w:rsidRPr="00E61E47" w:rsidRDefault="00E61E47" w:rsidP="005B57E8">
            <w:pPr>
              <w:widowControl w:val="0"/>
              <w:jc w:val="center"/>
              <w:rPr>
                <w:sz w:val="16"/>
                <w:szCs w:val="16"/>
              </w:rPr>
            </w:pPr>
            <w:r w:rsidRPr="00E61E47">
              <w:rPr>
                <w:sz w:val="16"/>
                <w:szCs w:val="16"/>
              </w:rPr>
              <w:t>0,564</w:t>
            </w:r>
          </w:p>
        </w:tc>
        <w:tc>
          <w:tcPr>
            <w:tcW w:w="1134" w:type="dxa"/>
          </w:tcPr>
          <w:p w:rsidR="00E61E47" w:rsidRPr="00E61E47" w:rsidRDefault="00E61E47" w:rsidP="005B57E8">
            <w:pPr>
              <w:widowControl w:val="0"/>
              <w:jc w:val="center"/>
              <w:rPr>
                <w:sz w:val="16"/>
                <w:szCs w:val="16"/>
              </w:rPr>
            </w:pPr>
          </w:p>
        </w:tc>
        <w:tc>
          <w:tcPr>
            <w:tcW w:w="1559"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p>
        </w:tc>
        <w:tc>
          <w:tcPr>
            <w:tcW w:w="1843" w:type="dxa"/>
          </w:tcPr>
          <w:p w:rsidR="00E61E47" w:rsidRPr="00E61E47" w:rsidRDefault="00E61E47" w:rsidP="005B57E8">
            <w:pPr>
              <w:widowControl w:val="0"/>
              <w:jc w:val="center"/>
              <w:rPr>
                <w:sz w:val="16"/>
                <w:szCs w:val="16"/>
              </w:rPr>
            </w:pPr>
          </w:p>
        </w:tc>
        <w:tc>
          <w:tcPr>
            <w:tcW w:w="992" w:type="dxa"/>
          </w:tcPr>
          <w:p w:rsidR="00E61E47" w:rsidRPr="00E61E47" w:rsidRDefault="00E61E47" w:rsidP="005B57E8">
            <w:pPr>
              <w:widowControl w:val="0"/>
              <w:jc w:val="center"/>
              <w:rPr>
                <w:sz w:val="16"/>
                <w:szCs w:val="16"/>
              </w:rPr>
            </w:pPr>
            <w:r w:rsidRPr="00E61E47">
              <w:rPr>
                <w:sz w:val="16"/>
                <w:szCs w:val="16"/>
              </w:rPr>
              <w:t>144</w:t>
            </w:r>
          </w:p>
        </w:tc>
        <w:tc>
          <w:tcPr>
            <w:tcW w:w="1560" w:type="dxa"/>
          </w:tcPr>
          <w:p w:rsidR="00E61E47" w:rsidRPr="00E61E47" w:rsidRDefault="00E61E47" w:rsidP="005B57E8">
            <w:pPr>
              <w:widowControl w:val="0"/>
              <w:jc w:val="center"/>
              <w:rPr>
                <w:sz w:val="16"/>
                <w:szCs w:val="16"/>
              </w:rPr>
            </w:pPr>
            <w:r w:rsidRPr="00E61E47">
              <w:rPr>
                <w:sz w:val="16"/>
                <w:szCs w:val="16"/>
              </w:rPr>
              <w:t>81,2</w:t>
            </w:r>
          </w:p>
        </w:tc>
      </w:tr>
      <w:tr w:rsidR="00E61E47" w:rsidRPr="00E61E47" w:rsidTr="005B57E8">
        <w:tc>
          <w:tcPr>
            <w:tcW w:w="817" w:type="dxa"/>
          </w:tcPr>
          <w:p w:rsidR="00E61E47" w:rsidRPr="00E61E47" w:rsidRDefault="00E61E47" w:rsidP="005B57E8">
            <w:pPr>
              <w:widowControl w:val="0"/>
              <w:jc w:val="center"/>
              <w:rPr>
                <w:i/>
                <w:sz w:val="16"/>
                <w:szCs w:val="16"/>
              </w:rPr>
            </w:pPr>
            <w:r w:rsidRPr="00E61E47">
              <w:rPr>
                <w:i/>
                <w:sz w:val="16"/>
                <w:szCs w:val="16"/>
              </w:rPr>
              <w:t>ЧДД</w:t>
            </w:r>
          </w:p>
        </w:tc>
        <w:tc>
          <w:tcPr>
            <w:tcW w:w="1843" w:type="dxa"/>
          </w:tcPr>
          <w:p w:rsidR="00E61E47" w:rsidRPr="00E61E47" w:rsidRDefault="00E61E47" w:rsidP="005B57E8">
            <w:pPr>
              <w:widowControl w:val="0"/>
              <w:jc w:val="center"/>
              <w:rPr>
                <w:i/>
                <w:sz w:val="16"/>
                <w:szCs w:val="16"/>
              </w:rPr>
            </w:pPr>
          </w:p>
        </w:tc>
        <w:tc>
          <w:tcPr>
            <w:tcW w:w="1134" w:type="dxa"/>
          </w:tcPr>
          <w:p w:rsidR="00E61E47" w:rsidRPr="00E61E47" w:rsidRDefault="00E61E47" w:rsidP="005B57E8">
            <w:pPr>
              <w:widowControl w:val="0"/>
              <w:jc w:val="center"/>
              <w:rPr>
                <w:i/>
                <w:sz w:val="16"/>
                <w:szCs w:val="16"/>
              </w:rPr>
            </w:pPr>
          </w:p>
        </w:tc>
        <w:tc>
          <w:tcPr>
            <w:tcW w:w="1559" w:type="dxa"/>
          </w:tcPr>
          <w:p w:rsidR="00E61E47" w:rsidRPr="00E61E47" w:rsidRDefault="00E61E47" w:rsidP="005B57E8">
            <w:pPr>
              <w:widowControl w:val="0"/>
              <w:jc w:val="center"/>
              <w:rPr>
                <w:i/>
                <w:sz w:val="16"/>
                <w:szCs w:val="16"/>
              </w:rPr>
            </w:pPr>
            <w:r w:rsidRPr="00E61E47">
              <w:rPr>
                <w:i/>
                <w:sz w:val="16"/>
                <w:szCs w:val="16"/>
              </w:rPr>
              <w:t>9,84</w:t>
            </w:r>
          </w:p>
        </w:tc>
        <w:tc>
          <w:tcPr>
            <w:tcW w:w="992" w:type="dxa"/>
          </w:tcPr>
          <w:p w:rsidR="00E61E47" w:rsidRPr="00E61E47" w:rsidRDefault="00E61E47" w:rsidP="005B57E8">
            <w:pPr>
              <w:widowControl w:val="0"/>
              <w:jc w:val="center"/>
              <w:rPr>
                <w:i/>
                <w:sz w:val="16"/>
                <w:szCs w:val="16"/>
              </w:rPr>
            </w:pPr>
          </w:p>
        </w:tc>
        <w:tc>
          <w:tcPr>
            <w:tcW w:w="1843" w:type="dxa"/>
          </w:tcPr>
          <w:p w:rsidR="00E61E47" w:rsidRPr="00E61E47" w:rsidRDefault="00E61E47" w:rsidP="005B57E8">
            <w:pPr>
              <w:widowControl w:val="0"/>
              <w:jc w:val="center"/>
              <w:rPr>
                <w:i/>
                <w:sz w:val="16"/>
                <w:szCs w:val="16"/>
              </w:rPr>
            </w:pPr>
            <w:r w:rsidRPr="00E61E47">
              <w:rPr>
                <w:i/>
                <w:sz w:val="16"/>
                <w:szCs w:val="16"/>
              </w:rPr>
              <w:t>8,25</w:t>
            </w:r>
          </w:p>
        </w:tc>
        <w:tc>
          <w:tcPr>
            <w:tcW w:w="992" w:type="dxa"/>
          </w:tcPr>
          <w:p w:rsidR="00E61E47" w:rsidRPr="00E61E47" w:rsidRDefault="00E61E47" w:rsidP="005B57E8">
            <w:pPr>
              <w:widowControl w:val="0"/>
              <w:jc w:val="center"/>
              <w:rPr>
                <w:i/>
                <w:sz w:val="16"/>
                <w:szCs w:val="16"/>
              </w:rPr>
            </w:pPr>
          </w:p>
        </w:tc>
        <w:tc>
          <w:tcPr>
            <w:tcW w:w="1560" w:type="dxa"/>
          </w:tcPr>
          <w:p w:rsidR="00E61E47" w:rsidRPr="00E61E47" w:rsidRDefault="00E61E47" w:rsidP="005B57E8">
            <w:pPr>
              <w:widowControl w:val="0"/>
              <w:jc w:val="center"/>
              <w:rPr>
                <w:i/>
                <w:sz w:val="16"/>
                <w:szCs w:val="16"/>
              </w:rPr>
            </w:pPr>
            <w:r w:rsidRPr="00E61E47">
              <w:rPr>
                <w:i/>
                <w:sz w:val="16"/>
                <w:szCs w:val="16"/>
              </w:rPr>
              <w:t>6,7</w:t>
            </w:r>
          </w:p>
        </w:tc>
      </w:tr>
    </w:tbl>
    <w:p w:rsidR="00076635" w:rsidRDefault="00076635"/>
    <w:p w:rsidR="00076635" w:rsidRDefault="00076635"/>
    <w:sectPr w:rsidR="00076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EB7"/>
    <w:multiLevelType w:val="hybridMultilevel"/>
    <w:tmpl w:val="AACA9816"/>
    <w:lvl w:ilvl="0" w:tplc="FE26A62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EE"/>
    <w:rsid w:val="00076635"/>
    <w:rsid w:val="00097246"/>
    <w:rsid w:val="005A1E51"/>
    <w:rsid w:val="0090077C"/>
    <w:rsid w:val="009732FC"/>
    <w:rsid w:val="00BD52EE"/>
    <w:rsid w:val="00C30D99"/>
    <w:rsid w:val="00E61E47"/>
    <w:rsid w:val="00E71CB2"/>
    <w:rsid w:val="00EB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2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0D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2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0D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1880</Words>
  <Characters>10716</Characters>
  <Application>Microsoft Office Word</Application>
  <DocSecurity>0</DocSecurity>
  <Lines>89</Lines>
  <Paragraphs>25</Paragraphs>
  <ScaleCrop>false</ScaleCrop>
  <Company>SPecialiST RePack</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9</cp:revision>
  <dcterms:created xsi:type="dcterms:W3CDTF">2022-10-29T08:26:00Z</dcterms:created>
  <dcterms:modified xsi:type="dcterms:W3CDTF">2022-10-29T08:29:00Z</dcterms:modified>
</cp:coreProperties>
</file>